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BD87A" w14:textId="77777777" w:rsidR="009C5D91" w:rsidRPr="0028160E" w:rsidRDefault="00F63F6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28160E">
        <w:rPr>
          <w:rFonts w:ascii="Times New Roman" w:hAnsi="Times New Roman" w:cs="Times New Roman"/>
          <w:b/>
          <w:bCs/>
          <w:color w:val="000000" w:themeColor="text1"/>
          <w:spacing w:val="0"/>
          <w:sz w:val="24"/>
          <w:szCs w:val="24"/>
          <w:lang w:val="lt-LT"/>
        </w:rPr>
        <w:t>VILNIAUS UNIVERSITETO LIGONINĖ SANTAROS KLINIKOS</w:t>
      </w:r>
    </w:p>
    <w:p w14:paraId="19DCA088" w14:textId="77777777" w:rsidR="009C5D91" w:rsidRPr="0028160E" w:rsidRDefault="009C5D91">
      <w:pPr>
        <w:pStyle w:val="Body"/>
        <w:spacing w:line="240" w:lineRule="auto"/>
        <w:jc w:val="both"/>
        <w:rPr>
          <w:rFonts w:ascii="Times New Roman" w:eastAsia="Times New Roman" w:hAnsi="Times New Roman" w:cs="Times New Roman"/>
          <w:color w:val="000000" w:themeColor="text1"/>
          <w:sz w:val="24"/>
          <w:szCs w:val="24"/>
        </w:rPr>
      </w:pPr>
    </w:p>
    <w:p w14:paraId="40073D93" w14:textId="77777777" w:rsidR="009C5D91" w:rsidRPr="0028160E" w:rsidRDefault="006D6A2E">
      <w:pPr>
        <w:pStyle w:val="Title"/>
        <w:keepNext/>
        <w:spacing w:line="240" w:lineRule="auto"/>
        <w:jc w:val="center"/>
        <w:rPr>
          <w:rFonts w:ascii="Times New Roman" w:hAnsi="Times New Roman" w:cs="Times New Roman"/>
          <w:b/>
          <w:bCs/>
          <w:color w:val="000000" w:themeColor="text1"/>
          <w:spacing w:val="0"/>
          <w:sz w:val="24"/>
          <w:szCs w:val="24"/>
          <w:lang w:val="lt-LT"/>
        </w:rPr>
      </w:pPr>
      <w:r w:rsidRPr="0028160E">
        <w:rPr>
          <w:rFonts w:ascii="Times New Roman" w:hAnsi="Times New Roman" w:cs="Times New Roman"/>
          <w:b/>
          <w:bCs/>
          <w:color w:val="000000" w:themeColor="text1"/>
          <w:spacing w:val="0"/>
          <w:sz w:val="24"/>
          <w:szCs w:val="24"/>
          <w:lang w:val="lt-LT"/>
        </w:rPr>
        <w:t>SPECIALIOSIOS</w:t>
      </w:r>
      <w:r w:rsidR="00F63F6A" w:rsidRPr="0028160E">
        <w:rPr>
          <w:rFonts w:ascii="Times New Roman" w:hAnsi="Times New Roman" w:cs="Times New Roman"/>
          <w:b/>
          <w:bCs/>
          <w:color w:val="000000" w:themeColor="text1"/>
          <w:spacing w:val="0"/>
          <w:sz w:val="24"/>
          <w:szCs w:val="24"/>
          <w:lang w:val="lt-LT"/>
        </w:rPr>
        <w:t xml:space="preserve"> PIRKIM</w:t>
      </w:r>
      <w:r w:rsidRPr="0028160E">
        <w:rPr>
          <w:rFonts w:ascii="Times New Roman" w:hAnsi="Times New Roman" w:cs="Times New Roman"/>
          <w:b/>
          <w:bCs/>
          <w:color w:val="000000" w:themeColor="text1"/>
          <w:spacing w:val="0"/>
          <w:sz w:val="24"/>
          <w:szCs w:val="24"/>
          <w:lang w:val="lt-LT"/>
        </w:rPr>
        <w:t>O</w:t>
      </w:r>
      <w:r w:rsidR="00F63F6A" w:rsidRPr="0028160E">
        <w:rPr>
          <w:rFonts w:ascii="Times New Roman" w:hAnsi="Times New Roman" w:cs="Times New Roman"/>
          <w:b/>
          <w:bCs/>
          <w:color w:val="000000" w:themeColor="text1"/>
          <w:spacing w:val="0"/>
          <w:sz w:val="24"/>
          <w:szCs w:val="24"/>
          <w:lang w:val="lt-LT"/>
        </w:rPr>
        <w:t xml:space="preserve"> SĄLYGOS</w:t>
      </w:r>
    </w:p>
    <w:p w14:paraId="70D204C5" w14:textId="77777777" w:rsidR="007749A9" w:rsidRPr="0028160E" w:rsidRDefault="007749A9" w:rsidP="007749A9">
      <w:pPr>
        <w:pStyle w:val="Body2"/>
        <w:rPr>
          <w:rFonts w:cs="Times New Roman"/>
          <w:sz w:val="24"/>
          <w:szCs w:val="24"/>
          <w:lang w:val="lt-LT"/>
        </w:rPr>
      </w:pPr>
    </w:p>
    <w:p w14:paraId="0AA1DFE2" w14:textId="17BCED6D" w:rsidR="009C5D91" w:rsidRPr="0028160E" w:rsidRDefault="00BB57FC" w:rsidP="006D6A2E">
      <w:pPr>
        <w:pStyle w:val="Body"/>
        <w:jc w:val="center"/>
        <w:rPr>
          <w:rFonts w:ascii="Times New Roman" w:eastAsia="Times New Roman" w:hAnsi="Times New Roman" w:cs="Times New Roman"/>
          <w:b/>
          <w:color w:val="000000" w:themeColor="text1"/>
          <w:sz w:val="24"/>
          <w:szCs w:val="24"/>
        </w:rPr>
      </w:pPr>
      <w:r w:rsidRPr="0028160E">
        <w:rPr>
          <w:rFonts w:ascii="Times New Roman" w:eastAsia="TimesNewRomanPS-BoldMT" w:hAnsi="Times New Roman" w:cs="Times New Roman"/>
          <w:b/>
          <w:bCs/>
          <w:sz w:val="24"/>
          <w:szCs w:val="24"/>
        </w:rPr>
        <w:t>TINKLO PRIEIGOS KONTROLĖS VALDYMO SISTEMA</w:t>
      </w:r>
      <w:r w:rsidRPr="0028160E">
        <w:rPr>
          <w:rFonts w:ascii="Times New Roman" w:eastAsia="Times New Roman" w:hAnsi="Times New Roman" w:cs="Times New Roman"/>
          <w:b/>
          <w:bCs/>
          <w:color w:val="000000" w:themeColor="text1"/>
          <w:sz w:val="24"/>
          <w:szCs w:val="24"/>
        </w:rPr>
        <w:t xml:space="preserve"> (</w:t>
      </w:r>
      <w:r w:rsidR="00151063" w:rsidRPr="0028160E">
        <w:rPr>
          <w:rFonts w:ascii="Times New Roman" w:eastAsia="Times New Roman" w:hAnsi="Times New Roman" w:cs="Times New Roman"/>
          <w:b/>
          <w:bCs/>
          <w:color w:val="000000" w:themeColor="text1"/>
          <w:sz w:val="24"/>
          <w:szCs w:val="24"/>
        </w:rPr>
        <w:t>10559</w:t>
      </w:r>
      <w:r w:rsidRPr="0028160E">
        <w:rPr>
          <w:rFonts w:ascii="Times New Roman" w:eastAsia="Times New Roman" w:hAnsi="Times New Roman" w:cs="Times New Roman"/>
          <w:b/>
          <w:bCs/>
          <w:color w:val="000000" w:themeColor="text1"/>
          <w:sz w:val="24"/>
          <w:szCs w:val="24"/>
        </w:rPr>
        <w:t>)</w:t>
      </w:r>
    </w:p>
    <w:p w14:paraId="7F169D44" w14:textId="77777777" w:rsidR="009C5D91" w:rsidRPr="0028160E" w:rsidRDefault="009C5D91" w:rsidP="006D4DF7">
      <w:pPr>
        <w:pStyle w:val="Heading"/>
        <w:rPr>
          <w:rFonts w:cs="Times New Roman"/>
          <w:color w:val="000000" w:themeColor="text1"/>
          <w:sz w:val="24"/>
          <w:szCs w:val="24"/>
          <w:lang w:val="lt-LT"/>
        </w:rPr>
      </w:pPr>
    </w:p>
    <w:p w14:paraId="219C3470" w14:textId="5135DC9C" w:rsidR="009C5D91" w:rsidRPr="0028160E" w:rsidRDefault="004D35E3">
      <w:pPr>
        <w:pStyle w:val="Body2"/>
        <w:rPr>
          <w:rFonts w:cs="Times New Roman"/>
          <w:color w:val="000000" w:themeColor="text1"/>
          <w:sz w:val="24"/>
          <w:szCs w:val="24"/>
          <w:lang w:val="lt-LT"/>
        </w:rPr>
      </w:pPr>
      <w:r w:rsidRPr="0028160E">
        <w:rPr>
          <w:rFonts w:cs="Times New Roman"/>
          <w:color w:val="000000" w:themeColor="text1"/>
          <w:sz w:val="24"/>
          <w:szCs w:val="24"/>
          <w:lang w:val="lt-LT"/>
        </w:rPr>
        <w:tab/>
        <w:t>1.</w:t>
      </w:r>
      <w:r w:rsidR="006D4DF7" w:rsidRPr="0028160E">
        <w:rPr>
          <w:rFonts w:cs="Times New Roman"/>
          <w:color w:val="000000" w:themeColor="text1"/>
          <w:sz w:val="24"/>
          <w:szCs w:val="24"/>
          <w:lang w:val="lt-LT"/>
        </w:rPr>
        <w:t xml:space="preserve"> </w:t>
      </w:r>
      <w:r w:rsidR="00F63F6A" w:rsidRPr="0028160E">
        <w:rPr>
          <w:rFonts w:cs="Times New Roman"/>
          <w:color w:val="000000" w:themeColor="text1"/>
          <w:sz w:val="24"/>
          <w:szCs w:val="24"/>
          <w:lang w:val="lt-LT"/>
        </w:rPr>
        <w:t xml:space="preserve">VšĮ Vilniaus universiteto ligoninė Santaros klinikos (toliau - </w:t>
      </w:r>
      <w:r w:rsidR="006D4DF7" w:rsidRPr="0028160E">
        <w:rPr>
          <w:rFonts w:cs="Times New Roman"/>
          <w:color w:val="000000" w:themeColor="text1"/>
          <w:sz w:val="24"/>
          <w:szCs w:val="24"/>
          <w:lang w:val="lt-LT"/>
        </w:rPr>
        <w:t>PO</w:t>
      </w:r>
      <w:r w:rsidR="00F63F6A" w:rsidRPr="0028160E">
        <w:rPr>
          <w:rFonts w:cs="Times New Roman"/>
          <w:color w:val="000000" w:themeColor="text1"/>
          <w:sz w:val="24"/>
          <w:szCs w:val="24"/>
          <w:lang w:val="lt-LT"/>
        </w:rPr>
        <w:t>), vykdydama viešąjį pirkimą numato įsigyti</w:t>
      </w:r>
      <w:r w:rsidRPr="0028160E">
        <w:rPr>
          <w:rFonts w:cs="Times New Roman"/>
          <w:color w:val="000000" w:themeColor="text1"/>
          <w:sz w:val="24"/>
          <w:szCs w:val="24"/>
          <w:lang w:val="lt-LT"/>
        </w:rPr>
        <w:t xml:space="preserve"> </w:t>
      </w:r>
      <w:r w:rsidR="00E55FDB" w:rsidRPr="0028160E">
        <w:rPr>
          <w:rFonts w:cs="Times New Roman"/>
          <w:color w:val="000000" w:themeColor="text1"/>
          <w:sz w:val="24"/>
          <w:szCs w:val="24"/>
          <w:lang w:val="lt-LT"/>
        </w:rPr>
        <w:t xml:space="preserve">tinklo prieigos kontrolės valdymo sistemą </w:t>
      </w:r>
      <w:r w:rsidRPr="0028160E">
        <w:rPr>
          <w:rFonts w:cs="Times New Roman"/>
          <w:color w:val="000000" w:themeColor="text1"/>
          <w:sz w:val="24"/>
          <w:szCs w:val="24"/>
          <w:lang w:val="lt-LT"/>
        </w:rPr>
        <w:t>(toliau - prekės)</w:t>
      </w:r>
      <w:r w:rsidR="0082673B" w:rsidRPr="0028160E">
        <w:rPr>
          <w:rFonts w:eastAsia="Times New Roman" w:cs="Times New Roman"/>
          <w:color w:val="000000" w:themeColor="text1"/>
          <w:sz w:val="24"/>
          <w:szCs w:val="24"/>
          <w:lang w:val="lt-LT"/>
        </w:rPr>
        <w:t>.</w:t>
      </w:r>
    </w:p>
    <w:p w14:paraId="0094748C" w14:textId="0A1981CE" w:rsidR="009C5D91" w:rsidRPr="0028160E" w:rsidRDefault="004D35E3">
      <w:pPr>
        <w:pStyle w:val="Body2"/>
        <w:rPr>
          <w:rFonts w:cs="Times New Roman"/>
          <w:color w:val="000000" w:themeColor="text1"/>
          <w:sz w:val="24"/>
          <w:szCs w:val="24"/>
          <w:lang w:val="lt-LT"/>
        </w:rPr>
      </w:pPr>
      <w:r w:rsidRPr="0028160E">
        <w:rPr>
          <w:rFonts w:cs="Times New Roman"/>
          <w:color w:val="000000" w:themeColor="text1"/>
          <w:sz w:val="24"/>
          <w:szCs w:val="24"/>
          <w:lang w:val="lt-LT"/>
        </w:rPr>
        <w:tab/>
        <w:t xml:space="preserve">2. </w:t>
      </w:r>
      <w:r w:rsidR="006D4DF7" w:rsidRPr="0028160E">
        <w:rPr>
          <w:rFonts w:cs="Times New Roman"/>
          <w:color w:val="000000" w:themeColor="text1"/>
          <w:sz w:val="24"/>
          <w:szCs w:val="24"/>
          <w:lang w:val="lt-LT"/>
        </w:rPr>
        <w:t xml:space="preserve">PO vykdo </w:t>
      </w:r>
      <w:r w:rsidR="00164328" w:rsidRPr="0028160E">
        <w:rPr>
          <w:rFonts w:cs="Times New Roman"/>
          <w:color w:val="000000" w:themeColor="text1"/>
          <w:sz w:val="24"/>
          <w:szCs w:val="24"/>
          <w:lang w:val="lt-LT"/>
        </w:rPr>
        <w:t>tarptautinį</w:t>
      </w:r>
      <w:r w:rsidR="00F63F6A" w:rsidRPr="0028160E">
        <w:rPr>
          <w:rFonts w:cs="Times New Roman"/>
          <w:color w:val="000000" w:themeColor="text1"/>
          <w:sz w:val="24"/>
          <w:szCs w:val="24"/>
          <w:lang w:val="lt-LT"/>
        </w:rPr>
        <w:t xml:space="preserve"> </w:t>
      </w:r>
      <w:r w:rsidRPr="0028160E">
        <w:rPr>
          <w:rFonts w:cs="Times New Roman"/>
          <w:color w:val="000000" w:themeColor="text1"/>
          <w:sz w:val="24"/>
          <w:szCs w:val="24"/>
          <w:lang w:val="lt-LT"/>
        </w:rPr>
        <w:t>pirkim</w:t>
      </w:r>
      <w:r w:rsidR="007D4B46" w:rsidRPr="0028160E">
        <w:rPr>
          <w:rFonts w:cs="Times New Roman"/>
          <w:color w:val="000000" w:themeColor="text1"/>
          <w:sz w:val="24"/>
          <w:szCs w:val="24"/>
          <w:lang w:val="lt-LT"/>
        </w:rPr>
        <w:t>ą</w:t>
      </w:r>
      <w:r w:rsidRPr="0028160E">
        <w:rPr>
          <w:rFonts w:cs="Times New Roman"/>
          <w:color w:val="000000" w:themeColor="text1"/>
          <w:sz w:val="24"/>
          <w:szCs w:val="24"/>
          <w:lang w:val="lt-LT"/>
        </w:rPr>
        <w:t xml:space="preserve"> atviro</w:t>
      </w:r>
      <w:r w:rsidR="00196B8D" w:rsidRPr="0028160E">
        <w:rPr>
          <w:rFonts w:cs="Times New Roman"/>
          <w:color w:val="000000" w:themeColor="text1"/>
          <w:sz w:val="24"/>
          <w:szCs w:val="24"/>
          <w:lang w:val="lt-LT"/>
        </w:rPr>
        <w:t xml:space="preserve"> </w:t>
      </w:r>
      <w:r w:rsidRPr="0028160E">
        <w:rPr>
          <w:rFonts w:cs="Times New Roman"/>
          <w:color w:val="000000" w:themeColor="text1"/>
          <w:sz w:val="24"/>
          <w:szCs w:val="24"/>
          <w:lang w:val="lt-LT"/>
        </w:rPr>
        <w:t>konkurso būdu.</w:t>
      </w:r>
    </w:p>
    <w:p w14:paraId="5A47D9C0" w14:textId="77777777" w:rsidR="009C5D91" w:rsidRPr="0028160E" w:rsidRDefault="004D35E3">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7D4B46" w:rsidRPr="0028160E">
        <w:rPr>
          <w:rFonts w:cs="Times New Roman"/>
          <w:color w:val="000000" w:themeColor="text1"/>
          <w:sz w:val="24"/>
          <w:szCs w:val="24"/>
          <w:lang w:val="lt-LT"/>
        </w:rPr>
        <w:t>3</w:t>
      </w:r>
      <w:r w:rsidRPr="0028160E">
        <w:rPr>
          <w:rFonts w:cs="Times New Roman"/>
          <w:color w:val="000000" w:themeColor="text1"/>
          <w:sz w:val="24"/>
          <w:szCs w:val="24"/>
          <w:lang w:val="lt-LT"/>
        </w:rPr>
        <w:t xml:space="preserve">. </w:t>
      </w:r>
      <w:r w:rsidR="007D4B46" w:rsidRPr="0028160E">
        <w:rPr>
          <w:rFonts w:cs="Times New Roman"/>
          <w:color w:val="000000" w:themeColor="text1"/>
          <w:sz w:val="24"/>
          <w:szCs w:val="24"/>
          <w:lang w:val="lt-LT"/>
        </w:rPr>
        <w:t>I</w:t>
      </w:r>
      <w:r w:rsidRPr="0028160E">
        <w:rPr>
          <w:rFonts w:cs="Times New Roman"/>
          <w:color w:val="000000" w:themeColor="text1"/>
          <w:sz w:val="24"/>
          <w:szCs w:val="24"/>
          <w:lang w:val="lt-LT"/>
        </w:rPr>
        <w:t>šankstinis skelbimas apie pirkimą</w:t>
      </w:r>
      <w:r w:rsidR="007D4B46" w:rsidRPr="0028160E">
        <w:rPr>
          <w:rFonts w:cs="Times New Roman"/>
          <w:color w:val="000000" w:themeColor="text1"/>
          <w:sz w:val="24"/>
          <w:szCs w:val="24"/>
          <w:lang w:val="lt-LT"/>
        </w:rPr>
        <w:t xml:space="preserve"> nebuvo paskelbtas.</w:t>
      </w:r>
    </w:p>
    <w:p w14:paraId="1179921D" w14:textId="1CCADC6E" w:rsidR="009C5D91" w:rsidRPr="0028160E" w:rsidRDefault="004D35E3" w:rsidP="007D4B46">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7D4B46" w:rsidRPr="0028160E">
        <w:rPr>
          <w:rFonts w:cs="Times New Roman"/>
          <w:color w:val="000000" w:themeColor="text1"/>
          <w:sz w:val="24"/>
          <w:szCs w:val="24"/>
          <w:lang w:val="lt-LT"/>
        </w:rPr>
        <w:t>4</w:t>
      </w:r>
      <w:r w:rsidRPr="0028160E">
        <w:rPr>
          <w:rFonts w:cs="Times New Roman"/>
          <w:color w:val="000000" w:themeColor="text1"/>
          <w:sz w:val="24"/>
          <w:szCs w:val="24"/>
          <w:lang w:val="lt-LT"/>
        </w:rPr>
        <w:t>. Tiesioginį ryšį su tiekėjais įgaliotas palaikyti perkančiosios organizacijos atstovas</w:t>
      </w:r>
      <w:r w:rsidR="007D4B46" w:rsidRPr="0028160E">
        <w:rPr>
          <w:rFonts w:cs="Times New Roman"/>
          <w:color w:val="000000" w:themeColor="text1"/>
          <w:sz w:val="24"/>
          <w:szCs w:val="24"/>
          <w:lang w:val="lt-LT"/>
        </w:rPr>
        <w:t xml:space="preserve"> </w:t>
      </w:r>
      <w:r w:rsidR="00F028DD" w:rsidRPr="0028160E">
        <w:rPr>
          <w:rFonts w:cs="Times New Roman"/>
          <w:color w:val="000000" w:themeColor="text1"/>
          <w:sz w:val="24"/>
          <w:szCs w:val="24"/>
          <w:lang w:val="lt-LT"/>
        </w:rPr>
        <w:t>Inga Zaksaitė, tel. (</w:t>
      </w:r>
      <w:r w:rsidR="00FF7B1B" w:rsidRPr="0028160E">
        <w:rPr>
          <w:rFonts w:cs="Times New Roman"/>
          <w:color w:val="000000" w:themeColor="text1"/>
          <w:sz w:val="24"/>
          <w:szCs w:val="24"/>
          <w:lang w:val="lt-LT"/>
        </w:rPr>
        <w:t>+370</w:t>
      </w:r>
      <w:r w:rsidR="00F028DD" w:rsidRPr="0028160E">
        <w:rPr>
          <w:rFonts w:cs="Times New Roman"/>
          <w:color w:val="000000" w:themeColor="text1"/>
          <w:sz w:val="24"/>
          <w:szCs w:val="24"/>
          <w:lang w:val="lt-LT"/>
        </w:rPr>
        <w:t xml:space="preserve"> 5) 2501385, </w:t>
      </w:r>
      <w:r w:rsidR="003B4CC9" w:rsidRPr="0028160E">
        <w:rPr>
          <w:rFonts w:cs="Times New Roman"/>
          <w:color w:val="000000" w:themeColor="text1"/>
          <w:sz w:val="24"/>
          <w:szCs w:val="24"/>
          <w:lang w:val="lt-LT"/>
        </w:rPr>
        <w:t>faks. (</w:t>
      </w:r>
      <w:r w:rsidR="00FF7B1B" w:rsidRPr="0028160E">
        <w:rPr>
          <w:rFonts w:cs="Times New Roman"/>
          <w:color w:val="000000" w:themeColor="text1"/>
          <w:sz w:val="24"/>
          <w:szCs w:val="24"/>
          <w:lang w:val="lt-LT"/>
        </w:rPr>
        <w:t>+370</w:t>
      </w:r>
      <w:r w:rsidR="003B4CC9" w:rsidRPr="0028160E">
        <w:rPr>
          <w:rFonts w:cs="Times New Roman"/>
          <w:color w:val="000000" w:themeColor="text1"/>
          <w:sz w:val="24"/>
          <w:szCs w:val="24"/>
          <w:lang w:val="lt-LT"/>
        </w:rPr>
        <w:t xml:space="preserve"> 5) 2365111, </w:t>
      </w:r>
      <w:proofErr w:type="spellStart"/>
      <w:r w:rsidR="00F028DD" w:rsidRPr="0028160E">
        <w:rPr>
          <w:rFonts w:cs="Times New Roman"/>
          <w:color w:val="000000" w:themeColor="text1"/>
          <w:sz w:val="24"/>
          <w:szCs w:val="24"/>
          <w:lang w:val="lt-LT"/>
        </w:rPr>
        <w:t>el.p</w:t>
      </w:r>
      <w:proofErr w:type="spellEnd"/>
      <w:r w:rsidR="00F028DD" w:rsidRPr="0028160E">
        <w:rPr>
          <w:rFonts w:cs="Times New Roman"/>
          <w:color w:val="000000" w:themeColor="text1"/>
          <w:sz w:val="24"/>
          <w:szCs w:val="24"/>
          <w:lang w:val="lt-LT"/>
        </w:rPr>
        <w:t>. inga.zaksaite@santa.lt</w:t>
      </w:r>
    </w:p>
    <w:p w14:paraId="7FE72F09" w14:textId="3B9A34D7" w:rsidR="00E87DAD" w:rsidRPr="0028160E" w:rsidRDefault="004D35E3" w:rsidP="009C6CCB">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7D4B46" w:rsidRPr="0028160E">
        <w:rPr>
          <w:rFonts w:cs="Times New Roman"/>
          <w:color w:val="000000" w:themeColor="text1"/>
          <w:sz w:val="24"/>
          <w:szCs w:val="24"/>
          <w:lang w:val="lt-LT"/>
        </w:rPr>
        <w:t>5.</w:t>
      </w:r>
      <w:r w:rsidRPr="0028160E">
        <w:rPr>
          <w:rFonts w:cs="Times New Roman"/>
          <w:color w:val="000000" w:themeColor="text1"/>
          <w:sz w:val="24"/>
          <w:szCs w:val="24"/>
          <w:lang w:val="lt-LT"/>
        </w:rPr>
        <w:t> </w:t>
      </w:r>
      <w:r w:rsidR="00E87DAD" w:rsidRPr="0028160E">
        <w:rPr>
          <w:rFonts w:cs="Times New Roman"/>
          <w:color w:val="000000" w:themeColor="text1"/>
          <w:sz w:val="24"/>
          <w:szCs w:val="24"/>
          <w:lang w:val="lt-LT"/>
        </w:rPr>
        <w:t>Pirkimo objektas yra</w:t>
      </w:r>
      <w:r w:rsidR="00FF5DF8" w:rsidRPr="0028160E">
        <w:rPr>
          <w:rFonts w:cs="Times New Roman"/>
          <w:color w:val="000000" w:themeColor="text1"/>
          <w:sz w:val="24"/>
          <w:szCs w:val="24"/>
          <w:lang w:val="lt-LT"/>
        </w:rPr>
        <w:t xml:space="preserve"> </w:t>
      </w:r>
      <w:r w:rsidR="00DF06A9" w:rsidRPr="0028160E">
        <w:rPr>
          <w:rFonts w:cs="Times New Roman"/>
          <w:color w:val="000000" w:themeColor="text1"/>
          <w:sz w:val="24"/>
          <w:szCs w:val="24"/>
          <w:lang w:val="lt-LT"/>
        </w:rPr>
        <w:t>tinklo prieigos kontrolės valdymo sistema</w:t>
      </w:r>
      <w:r w:rsidR="00B71399" w:rsidRPr="0028160E">
        <w:rPr>
          <w:rFonts w:cs="Times New Roman"/>
          <w:color w:val="000000" w:themeColor="text1"/>
          <w:sz w:val="24"/>
          <w:szCs w:val="24"/>
          <w:lang w:val="lt-LT"/>
        </w:rPr>
        <w:t>.</w:t>
      </w:r>
    </w:p>
    <w:p w14:paraId="63045791" w14:textId="2FDDA848" w:rsidR="009C6CCB" w:rsidRPr="0028160E" w:rsidRDefault="00B00ADE" w:rsidP="00F303D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rPr>
      </w:pPr>
      <w:r w:rsidRPr="0028160E">
        <w:rPr>
          <w:color w:val="000000" w:themeColor="text1"/>
          <w:lang w:val="lt-LT"/>
        </w:rPr>
        <w:t>6</w:t>
      </w:r>
      <w:r w:rsidR="00E87DAD" w:rsidRPr="0028160E">
        <w:rPr>
          <w:color w:val="000000" w:themeColor="text1"/>
          <w:lang w:val="lt-LT"/>
        </w:rPr>
        <w:t xml:space="preserve">. </w:t>
      </w:r>
      <w:r w:rsidR="009C6CCB" w:rsidRPr="0028160E">
        <w:rPr>
          <w:color w:val="000000" w:themeColor="text1"/>
          <w:lang w:val="lt-LT"/>
        </w:rPr>
        <w:t>P</w:t>
      </w:r>
      <w:r w:rsidR="004D35E3" w:rsidRPr="0028160E">
        <w:rPr>
          <w:color w:val="000000" w:themeColor="text1"/>
          <w:lang w:val="lt-LT"/>
        </w:rPr>
        <w:t>irkim</w:t>
      </w:r>
      <w:r w:rsidRPr="0028160E">
        <w:rPr>
          <w:color w:val="000000" w:themeColor="text1"/>
          <w:lang w:val="lt-LT"/>
        </w:rPr>
        <w:t>as</w:t>
      </w:r>
      <w:r w:rsidR="009C6CCB" w:rsidRPr="0028160E">
        <w:rPr>
          <w:color w:val="000000" w:themeColor="text1"/>
          <w:lang w:val="lt-LT"/>
        </w:rPr>
        <w:t xml:space="preserve"> </w:t>
      </w:r>
      <w:r w:rsidR="00FF5DF8" w:rsidRPr="0028160E">
        <w:rPr>
          <w:color w:val="000000" w:themeColor="text1"/>
          <w:lang w:val="lt-LT"/>
        </w:rPr>
        <w:t>į pirkimo dalis neskaidomas</w:t>
      </w:r>
      <w:r w:rsidR="00F303D2" w:rsidRPr="0028160E">
        <w:rPr>
          <w:color w:val="000000" w:themeColor="text1"/>
          <w:lang w:val="lt-LT"/>
        </w:rPr>
        <w:t>, nes s</w:t>
      </w:r>
      <w:r w:rsidR="00F303D2" w:rsidRPr="0028160E">
        <w:rPr>
          <w:lang w:val="lt-LT" w:eastAsia="lt-LT"/>
        </w:rPr>
        <w:t>kaidyti yra  sudėtinga techniniu požiūriu: Perkama viena sistema su įdiegimu</w:t>
      </w:r>
    </w:p>
    <w:p w14:paraId="38A033B6" w14:textId="77777777" w:rsidR="009C5D91" w:rsidRPr="0028160E" w:rsidRDefault="004D35E3">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B00ADE" w:rsidRPr="0028160E">
        <w:rPr>
          <w:rFonts w:cs="Times New Roman"/>
          <w:color w:val="000000" w:themeColor="text1"/>
          <w:sz w:val="24"/>
          <w:szCs w:val="24"/>
          <w:lang w:val="lt-LT"/>
        </w:rPr>
        <w:t xml:space="preserve">7. </w:t>
      </w:r>
      <w:r w:rsidRPr="0028160E">
        <w:rPr>
          <w:rFonts w:cs="Times New Roman"/>
          <w:color w:val="000000" w:themeColor="text1"/>
          <w:sz w:val="24"/>
          <w:szCs w:val="24"/>
          <w:lang w:val="lt-LT"/>
        </w:rPr>
        <w:t xml:space="preserve">Reikalavimai pirkimo objektui nurodyti </w:t>
      </w:r>
      <w:r w:rsidR="00E87DAD" w:rsidRPr="0028160E">
        <w:rPr>
          <w:rFonts w:cs="Times New Roman"/>
          <w:color w:val="000000" w:themeColor="text1"/>
          <w:sz w:val="24"/>
          <w:szCs w:val="24"/>
          <w:lang w:val="lt-LT"/>
        </w:rPr>
        <w:t>SPS 1</w:t>
      </w:r>
      <w:r w:rsidRPr="0028160E">
        <w:rPr>
          <w:rFonts w:cs="Times New Roman"/>
          <w:color w:val="000000" w:themeColor="text1"/>
          <w:sz w:val="24"/>
          <w:szCs w:val="24"/>
          <w:lang w:val="lt-LT"/>
        </w:rPr>
        <w:t xml:space="preserve"> priede „Techninė specifikacija“ ir</w:t>
      </w:r>
      <w:r w:rsidR="00E87DAD" w:rsidRPr="0028160E">
        <w:rPr>
          <w:rFonts w:cs="Times New Roman"/>
          <w:color w:val="000000" w:themeColor="text1"/>
          <w:sz w:val="24"/>
          <w:szCs w:val="24"/>
          <w:lang w:val="lt-LT"/>
        </w:rPr>
        <w:t xml:space="preserve"> SPS 2</w:t>
      </w:r>
      <w:r w:rsidRPr="0028160E">
        <w:rPr>
          <w:rFonts w:cs="Times New Roman"/>
          <w:color w:val="000000" w:themeColor="text1"/>
          <w:sz w:val="24"/>
          <w:szCs w:val="24"/>
          <w:lang w:val="lt-LT"/>
        </w:rPr>
        <w:t xml:space="preserve"> priede „Viešojo pirkimo sutarties projektas“</w:t>
      </w:r>
      <w:r w:rsidR="00B00ADE" w:rsidRPr="0028160E">
        <w:rPr>
          <w:rFonts w:cs="Times New Roman"/>
          <w:color w:val="000000" w:themeColor="text1"/>
          <w:sz w:val="24"/>
          <w:szCs w:val="24"/>
          <w:lang w:val="lt-LT"/>
        </w:rPr>
        <w:t>.</w:t>
      </w:r>
      <w:r w:rsidRPr="0028160E">
        <w:rPr>
          <w:rFonts w:cs="Times New Roman"/>
          <w:color w:val="000000" w:themeColor="text1"/>
          <w:sz w:val="24"/>
          <w:szCs w:val="24"/>
          <w:lang w:val="lt-LT"/>
        </w:rPr>
        <w:tab/>
      </w:r>
    </w:p>
    <w:p w14:paraId="74ECA561" w14:textId="2FF32591" w:rsidR="009C5D91" w:rsidRPr="0028160E" w:rsidRDefault="004D35E3" w:rsidP="008C3A21">
      <w:pPr>
        <w:pStyle w:val="Body2"/>
        <w:ind w:firstLine="660"/>
        <w:rPr>
          <w:rFonts w:cs="Times New Roman"/>
          <w:color w:val="000000" w:themeColor="text1"/>
          <w:sz w:val="24"/>
          <w:szCs w:val="24"/>
          <w:lang w:val="lt-LT"/>
        </w:rPr>
      </w:pPr>
      <w:r w:rsidRPr="0028160E">
        <w:rPr>
          <w:rFonts w:cs="Times New Roman"/>
          <w:color w:val="000000" w:themeColor="text1"/>
          <w:sz w:val="24"/>
          <w:szCs w:val="24"/>
          <w:lang w:val="lt-LT"/>
        </w:rPr>
        <w:tab/>
      </w:r>
      <w:r w:rsidR="00B00ADE" w:rsidRPr="0028160E">
        <w:rPr>
          <w:rFonts w:cs="Times New Roman"/>
          <w:color w:val="000000" w:themeColor="text1"/>
          <w:sz w:val="24"/>
          <w:szCs w:val="24"/>
          <w:lang w:val="lt-LT"/>
        </w:rPr>
        <w:t xml:space="preserve">8. </w:t>
      </w:r>
      <w:r w:rsidRPr="0028160E">
        <w:rPr>
          <w:rFonts w:cs="Times New Roman"/>
          <w:color w:val="000000" w:themeColor="text1"/>
          <w:sz w:val="24"/>
          <w:szCs w:val="24"/>
          <w:lang w:val="lt-LT"/>
        </w:rPr>
        <w:t xml:space="preserve">Tiekėjo įsipareigojimų įvykdymo vieta yra </w:t>
      </w:r>
      <w:r w:rsidR="00FB0D82" w:rsidRPr="0028160E">
        <w:rPr>
          <w:rFonts w:cs="Times New Roman"/>
          <w:color w:val="000000" w:themeColor="text1"/>
          <w:sz w:val="24"/>
          <w:szCs w:val="24"/>
          <w:lang w:val="lt-LT"/>
        </w:rPr>
        <w:t>VšĮ Vilniaus universiteto ligoninė Santaros klinikos</w:t>
      </w:r>
      <w:r w:rsidR="00044C89" w:rsidRPr="0028160E">
        <w:rPr>
          <w:rFonts w:cs="Times New Roman"/>
          <w:color w:val="000000" w:themeColor="text1"/>
          <w:sz w:val="24"/>
          <w:szCs w:val="24"/>
          <w:lang w:val="lt-LT"/>
        </w:rPr>
        <w:t>, Santariškių g. 2, LT-0</w:t>
      </w:r>
      <w:r w:rsidR="00E85E0B" w:rsidRPr="0028160E">
        <w:rPr>
          <w:rFonts w:cs="Times New Roman"/>
          <w:color w:val="000000" w:themeColor="text1"/>
          <w:sz w:val="24"/>
          <w:szCs w:val="24"/>
          <w:lang w:val="lt-LT"/>
        </w:rPr>
        <w:t>8406</w:t>
      </w:r>
      <w:r w:rsidR="00044C89" w:rsidRPr="0028160E">
        <w:rPr>
          <w:rFonts w:cs="Times New Roman"/>
          <w:color w:val="000000" w:themeColor="text1"/>
          <w:sz w:val="24"/>
          <w:szCs w:val="24"/>
          <w:lang w:val="lt-LT"/>
        </w:rPr>
        <w:t xml:space="preserve"> Vilnius</w:t>
      </w:r>
      <w:r w:rsidR="00FB0D82" w:rsidRPr="0028160E">
        <w:rPr>
          <w:rFonts w:cs="Times New Roman"/>
          <w:color w:val="000000" w:themeColor="text1"/>
          <w:sz w:val="24"/>
          <w:szCs w:val="24"/>
          <w:lang w:val="lt-LT"/>
        </w:rPr>
        <w:t>.</w:t>
      </w:r>
    </w:p>
    <w:p w14:paraId="35917964" w14:textId="77777777" w:rsidR="009C5D91" w:rsidRPr="0028160E" w:rsidRDefault="004D35E3">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B00ADE" w:rsidRPr="0028160E">
        <w:rPr>
          <w:rFonts w:cs="Times New Roman"/>
          <w:color w:val="000000" w:themeColor="text1"/>
          <w:sz w:val="24"/>
          <w:szCs w:val="24"/>
          <w:lang w:val="lt-LT"/>
        </w:rPr>
        <w:t>9.</w:t>
      </w:r>
      <w:r w:rsidRPr="0028160E">
        <w:rPr>
          <w:rFonts w:cs="Times New Roman"/>
          <w:color w:val="000000" w:themeColor="text1"/>
          <w:sz w:val="24"/>
          <w:szCs w:val="24"/>
          <w:lang w:val="lt-LT"/>
        </w:rPr>
        <w:t xml:space="preserve"> EBVPD pildomas</w:t>
      </w:r>
      <w:r w:rsidR="00FF707A" w:rsidRPr="0028160E">
        <w:rPr>
          <w:rFonts w:cs="Times New Roman"/>
          <w:color w:val="000000" w:themeColor="text1"/>
          <w:sz w:val="24"/>
          <w:szCs w:val="24"/>
          <w:lang w:val="lt-LT"/>
        </w:rPr>
        <w:t xml:space="preserve"> </w:t>
      </w:r>
      <w:r w:rsidR="00E87DAD" w:rsidRPr="0028160E">
        <w:rPr>
          <w:rFonts w:cs="Times New Roman"/>
          <w:color w:val="000000" w:themeColor="text1"/>
          <w:sz w:val="24"/>
          <w:szCs w:val="24"/>
          <w:lang w:val="lt-LT"/>
        </w:rPr>
        <w:t>pagal SPS</w:t>
      </w:r>
      <w:r w:rsidRPr="0028160E">
        <w:rPr>
          <w:rFonts w:cs="Times New Roman"/>
          <w:color w:val="000000" w:themeColor="text1"/>
          <w:sz w:val="24"/>
          <w:szCs w:val="24"/>
          <w:lang w:val="lt-LT"/>
        </w:rPr>
        <w:t xml:space="preserve"> </w:t>
      </w:r>
      <w:r w:rsidR="00A71EB8" w:rsidRPr="0028160E">
        <w:rPr>
          <w:rFonts w:cs="Times New Roman"/>
          <w:color w:val="000000" w:themeColor="text1"/>
          <w:sz w:val="24"/>
          <w:szCs w:val="24"/>
          <w:lang w:val="lt-LT"/>
        </w:rPr>
        <w:t>3 priede pateiktą failą/šabloną</w:t>
      </w:r>
      <w:r w:rsidR="00B00ADE" w:rsidRPr="0028160E">
        <w:rPr>
          <w:rFonts w:cs="Times New Roman"/>
          <w:color w:val="000000" w:themeColor="text1"/>
          <w:sz w:val="24"/>
          <w:szCs w:val="24"/>
          <w:lang w:val="lt-LT"/>
        </w:rPr>
        <w:t>.</w:t>
      </w:r>
      <w:r w:rsidRPr="0028160E">
        <w:rPr>
          <w:rFonts w:cs="Times New Roman"/>
          <w:color w:val="000000" w:themeColor="text1"/>
          <w:sz w:val="24"/>
          <w:szCs w:val="24"/>
          <w:lang w:val="lt-LT"/>
        </w:rPr>
        <w:t xml:space="preserve"> </w:t>
      </w:r>
    </w:p>
    <w:p w14:paraId="28EAD49C" w14:textId="55178295" w:rsidR="009C5D91" w:rsidRPr="0028160E" w:rsidRDefault="004D35E3">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B00ADE" w:rsidRPr="0028160E">
        <w:rPr>
          <w:rFonts w:cs="Times New Roman"/>
          <w:color w:val="000000" w:themeColor="text1"/>
          <w:sz w:val="24"/>
          <w:szCs w:val="24"/>
          <w:lang w:val="lt-LT"/>
        </w:rPr>
        <w:t xml:space="preserve">10. </w:t>
      </w:r>
      <w:r w:rsidRPr="0028160E">
        <w:rPr>
          <w:rFonts w:cs="Times New Roman"/>
          <w:color w:val="000000" w:themeColor="text1"/>
          <w:sz w:val="24"/>
          <w:szCs w:val="24"/>
          <w:lang w:val="lt-LT"/>
        </w:rPr>
        <w:t>Tiekėjo pašalinimo pagrindai ir jų nebuvimą patvirtinantys dokumentai</w:t>
      </w:r>
      <w:r w:rsidR="00FF707A" w:rsidRPr="0028160E">
        <w:rPr>
          <w:rFonts w:cs="Times New Roman"/>
          <w:color w:val="000000" w:themeColor="text1"/>
          <w:sz w:val="24"/>
          <w:szCs w:val="24"/>
          <w:lang w:val="lt-LT"/>
        </w:rPr>
        <w:t xml:space="preserve"> </w:t>
      </w:r>
      <w:r w:rsidR="00B00ADE" w:rsidRPr="0028160E">
        <w:rPr>
          <w:rFonts w:cs="Times New Roman"/>
          <w:color w:val="000000" w:themeColor="text1"/>
          <w:sz w:val="24"/>
          <w:szCs w:val="24"/>
          <w:lang w:val="lt-LT"/>
        </w:rPr>
        <w:t xml:space="preserve">nurodyti </w:t>
      </w:r>
      <w:r w:rsidR="002C4556" w:rsidRPr="0028160E">
        <w:rPr>
          <w:rFonts w:cs="Times New Roman"/>
          <w:color w:val="000000" w:themeColor="text1"/>
          <w:sz w:val="24"/>
          <w:szCs w:val="24"/>
          <w:lang w:val="lt-LT"/>
        </w:rPr>
        <w:t>BPS 3.</w:t>
      </w:r>
      <w:r w:rsidR="0011520A" w:rsidRPr="0028160E">
        <w:rPr>
          <w:rFonts w:cs="Times New Roman"/>
          <w:color w:val="000000" w:themeColor="text1"/>
          <w:sz w:val="24"/>
          <w:szCs w:val="24"/>
          <w:lang w:val="lt-LT"/>
        </w:rPr>
        <w:t>10</w:t>
      </w:r>
      <w:r w:rsidR="002C4556" w:rsidRPr="0028160E">
        <w:rPr>
          <w:rFonts w:cs="Times New Roman"/>
          <w:color w:val="000000" w:themeColor="text1"/>
          <w:sz w:val="24"/>
          <w:szCs w:val="24"/>
          <w:lang w:val="lt-LT"/>
        </w:rPr>
        <w:t>.p.</w:t>
      </w:r>
    </w:p>
    <w:p w14:paraId="04FE8A36" w14:textId="1E2B03B6" w:rsidR="00CD448E" w:rsidRPr="0028160E" w:rsidRDefault="004D35E3" w:rsidP="00FB0D82">
      <w:pPr>
        <w:pStyle w:val="Body2"/>
        <w:rPr>
          <w:rFonts w:cs="Times New Roman"/>
          <w:color w:val="auto"/>
          <w:sz w:val="24"/>
          <w:szCs w:val="24"/>
          <w:lang w:val="lt-LT"/>
        </w:rPr>
      </w:pPr>
      <w:r w:rsidRPr="0028160E">
        <w:rPr>
          <w:rFonts w:cs="Times New Roman"/>
          <w:color w:val="000000" w:themeColor="text1"/>
          <w:sz w:val="24"/>
          <w:szCs w:val="24"/>
          <w:lang w:val="lt-LT"/>
        </w:rPr>
        <w:tab/>
      </w:r>
      <w:r w:rsidR="002C4556" w:rsidRPr="0028160E">
        <w:rPr>
          <w:rFonts w:cs="Times New Roman"/>
          <w:color w:val="000000" w:themeColor="text1"/>
          <w:sz w:val="24"/>
          <w:szCs w:val="24"/>
          <w:lang w:val="lt-LT"/>
        </w:rPr>
        <w:t xml:space="preserve">11. </w:t>
      </w:r>
      <w:r w:rsidR="00CD448E" w:rsidRPr="0028160E">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p>
    <w:tbl>
      <w:tblPr>
        <w:tblStyle w:val="TableGrid1"/>
        <w:tblW w:w="5081" w:type="pct"/>
        <w:tblInd w:w="-147" w:type="dxa"/>
        <w:tblLook w:val="04A0" w:firstRow="1" w:lastRow="0" w:firstColumn="1" w:lastColumn="0" w:noHBand="0" w:noVBand="1"/>
      </w:tblPr>
      <w:tblGrid>
        <w:gridCol w:w="570"/>
        <w:gridCol w:w="3132"/>
        <w:gridCol w:w="1400"/>
        <w:gridCol w:w="5540"/>
      </w:tblGrid>
      <w:tr w:rsidR="0012236C" w:rsidRPr="0028160E" w14:paraId="7B260CC7" w14:textId="77777777" w:rsidTr="00423FC4">
        <w:tc>
          <w:tcPr>
            <w:tcW w:w="261" w:type="pct"/>
          </w:tcPr>
          <w:p w14:paraId="0C841A0E" w14:textId="77777777" w:rsidR="0012236C" w:rsidRPr="0028160E" w:rsidRDefault="0012236C" w:rsidP="00423FC4">
            <w:pPr>
              <w:spacing w:after="40"/>
              <w:jc w:val="both"/>
              <w:rPr>
                <w:lang w:val="lt-LT"/>
              </w:rPr>
            </w:pPr>
            <w:r w:rsidRPr="0028160E">
              <w:rPr>
                <w:b/>
                <w:lang w:val="lt-LT"/>
              </w:rPr>
              <w:t>Eil. Nr.</w:t>
            </w:r>
          </w:p>
        </w:tc>
        <w:tc>
          <w:tcPr>
            <w:tcW w:w="1474" w:type="pct"/>
            <w:vAlign w:val="center"/>
          </w:tcPr>
          <w:p w14:paraId="42E85364" w14:textId="77777777" w:rsidR="0012236C" w:rsidRPr="0028160E" w:rsidRDefault="0012236C" w:rsidP="00423FC4">
            <w:pPr>
              <w:spacing w:after="40"/>
              <w:jc w:val="center"/>
              <w:rPr>
                <w:lang w:val="lt-LT"/>
              </w:rPr>
            </w:pPr>
            <w:r w:rsidRPr="0028160E">
              <w:rPr>
                <w:b/>
                <w:lang w:val="lt-LT"/>
              </w:rPr>
              <w:t>Reikalavimai</w:t>
            </w:r>
          </w:p>
        </w:tc>
        <w:tc>
          <w:tcPr>
            <w:tcW w:w="660" w:type="pct"/>
            <w:vAlign w:val="center"/>
          </w:tcPr>
          <w:p w14:paraId="65D40808" w14:textId="77777777" w:rsidR="0012236C" w:rsidRPr="0028160E" w:rsidRDefault="0012236C" w:rsidP="00423FC4">
            <w:pPr>
              <w:spacing w:after="40"/>
              <w:jc w:val="center"/>
              <w:rPr>
                <w:lang w:val="lt-LT"/>
              </w:rPr>
            </w:pPr>
            <w:r w:rsidRPr="0028160E">
              <w:rPr>
                <w:rFonts w:eastAsia="Yu Mincho"/>
                <w:b/>
                <w:bCs/>
                <w:lang w:val="lt-LT"/>
              </w:rPr>
              <w:t>VPĮ straipsnis, dalis, punktas</w:t>
            </w:r>
          </w:p>
        </w:tc>
        <w:tc>
          <w:tcPr>
            <w:tcW w:w="2605" w:type="pct"/>
            <w:vAlign w:val="center"/>
          </w:tcPr>
          <w:p w14:paraId="1244F98B" w14:textId="77777777" w:rsidR="0012236C" w:rsidRPr="0028160E" w:rsidRDefault="0012236C" w:rsidP="00423FC4">
            <w:pPr>
              <w:spacing w:after="40"/>
              <w:jc w:val="center"/>
              <w:rPr>
                <w:lang w:val="lt-LT"/>
              </w:rPr>
            </w:pPr>
            <w:r w:rsidRPr="0028160E">
              <w:rPr>
                <w:b/>
                <w:lang w:val="lt-LT"/>
              </w:rPr>
              <w:t>Pateikiami dokumentai</w:t>
            </w:r>
          </w:p>
        </w:tc>
      </w:tr>
      <w:tr w:rsidR="0012236C" w:rsidRPr="0028160E" w14:paraId="7AEEE375" w14:textId="77777777" w:rsidTr="00423FC4">
        <w:tc>
          <w:tcPr>
            <w:tcW w:w="261" w:type="pct"/>
          </w:tcPr>
          <w:p w14:paraId="7DC532D6" w14:textId="77777777" w:rsidR="0012236C" w:rsidRPr="0028160E" w:rsidRDefault="0012236C" w:rsidP="00423FC4">
            <w:pPr>
              <w:spacing w:after="40"/>
              <w:jc w:val="both"/>
              <w:rPr>
                <w:lang w:val="lt-LT"/>
              </w:rPr>
            </w:pPr>
            <w:r w:rsidRPr="0028160E">
              <w:rPr>
                <w:lang w:val="lt-LT"/>
              </w:rPr>
              <w:t>1.</w:t>
            </w:r>
          </w:p>
        </w:tc>
        <w:tc>
          <w:tcPr>
            <w:tcW w:w="1474" w:type="pct"/>
          </w:tcPr>
          <w:p w14:paraId="113C4863" w14:textId="77777777" w:rsidR="0012236C" w:rsidRPr="0028160E" w:rsidRDefault="0012236C" w:rsidP="00423FC4">
            <w:pPr>
              <w:pStyle w:val="xmsonormal"/>
              <w:shd w:val="clear" w:color="auto" w:fill="FFFFFF"/>
              <w:spacing w:before="0" w:beforeAutospacing="0" w:after="0" w:afterAutospacing="0"/>
              <w:jc w:val="both"/>
              <w:rPr>
                <w:color w:val="000000"/>
              </w:rPr>
            </w:pPr>
            <w:r w:rsidRPr="0028160E">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28160E">
              <w:rPr>
                <w:bCs/>
                <w:color w:val="000000"/>
              </w:rPr>
              <w:t xml:space="preserve">atlikdama pirkimus, kurių objektas apima VPĮ </w:t>
            </w:r>
            <w:r w:rsidRPr="0028160E">
              <w:rPr>
                <w:bCs/>
                <w:iCs/>
                <w:color w:val="000000"/>
              </w:rPr>
              <w:t>92</w:t>
            </w:r>
            <w:r w:rsidRPr="0028160E">
              <w:rPr>
                <w:color w:val="000000"/>
              </w:rPr>
              <w:t xml:space="preserve"> </w:t>
            </w:r>
            <w:r w:rsidRPr="0028160E">
              <w:rPr>
                <w:bCs/>
                <w:color w:val="000000"/>
              </w:rPr>
              <w:t>straipsnio 13 dalyje numatytame sąraše nurodytų BVPŽ kodų prekes ar paslaugas</w:t>
            </w:r>
            <w:r w:rsidRPr="0028160E">
              <w:rPr>
                <w:color w:val="000000"/>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w:t>
            </w:r>
            <w:r w:rsidRPr="0028160E">
              <w:rPr>
                <w:color w:val="000000"/>
              </w:rPr>
              <w:lastRenderedPageBreak/>
              <w:t>kurio pajėgumais remiamasi, ar kontroliuojantis asmuo yra fizinis asmuo – nuolat gyvenantis ar turintis pilietybę) VPĮ 92 straipsnio 14 dalyje numatytame sąraše nurodytose valstybėse ar teritorijose.</w:t>
            </w:r>
          </w:p>
          <w:p w14:paraId="50B1AF31" w14:textId="77777777" w:rsidR="0012236C" w:rsidRPr="0028160E" w:rsidRDefault="0012236C" w:rsidP="00423FC4">
            <w:pPr>
              <w:pStyle w:val="xmsonormal"/>
              <w:shd w:val="clear" w:color="auto" w:fill="FFFFFF"/>
              <w:spacing w:before="0" w:beforeAutospacing="0" w:after="0" w:afterAutospacing="0"/>
              <w:jc w:val="both"/>
              <w:rPr>
                <w:color w:val="000000"/>
              </w:rPr>
            </w:pPr>
          </w:p>
          <w:p w14:paraId="4B9AD19A" w14:textId="77777777" w:rsidR="0012236C" w:rsidRPr="0028160E" w:rsidRDefault="0012236C" w:rsidP="00423FC4">
            <w:pPr>
              <w:pStyle w:val="xmsonormal"/>
              <w:shd w:val="clear" w:color="auto" w:fill="FFFFFF"/>
              <w:spacing w:before="0" w:beforeAutospacing="0" w:after="0" w:afterAutospacing="0"/>
              <w:jc w:val="both"/>
            </w:pPr>
            <w:r w:rsidRPr="0028160E">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0D67E2E1" w14:textId="77777777" w:rsidR="0012236C" w:rsidRPr="0028160E" w:rsidRDefault="0012236C" w:rsidP="00423FC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28160E">
              <w:rPr>
                <w:rFonts w:eastAsia="Yu Mincho"/>
                <w:bdr w:val="none" w:sz="0" w:space="0" w:color="auto"/>
                <w:lang w:val="lt-LT"/>
              </w:rPr>
              <w:lastRenderedPageBreak/>
              <w:t xml:space="preserve">VPĮ </w:t>
            </w:r>
          </w:p>
          <w:p w14:paraId="657794B9" w14:textId="77777777" w:rsidR="0012236C" w:rsidRPr="0028160E" w:rsidRDefault="0012236C" w:rsidP="00423FC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28160E">
              <w:rPr>
                <w:rFonts w:eastAsia="Yu Mincho"/>
                <w:bdr w:val="none" w:sz="0" w:space="0" w:color="auto"/>
                <w:lang w:val="lt-LT"/>
              </w:rPr>
              <w:t xml:space="preserve">47 straipsnio </w:t>
            </w:r>
          </w:p>
          <w:p w14:paraId="379165E2" w14:textId="77777777" w:rsidR="0012236C" w:rsidRPr="0028160E" w:rsidRDefault="0012236C" w:rsidP="00423FC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28160E">
              <w:rPr>
                <w:rFonts w:eastAsia="Yu Mincho"/>
                <w:bdr w:val="none" w:sz="0" w:space="0" w:color="auto"/>
                <w:lang w:val="lt-LT"/>
              </w:rPr>
              <w:t>9 dalis</w:t>
            </w:r>
          </w:p>
        </w:tc>
        <w:tc>
          <w:tcPr>
            <w:tcW w:w="2605" w:type="pct"/>
          </w:tcPr>
          <w:p w14:paraId="5FFE5F6C" w14:textId="77777777" w:rsidR="0012236C" w:rsidRPr="0028160E" w:rsidRDefault="0012236C" w:rsidP="00423FC4">
            <w:pPr>
              <w:jc w:val="both"/>
              <w:rPr>
                <w:color w:val="242424"/>
                <w:shd w:val="clear" w:color="auto" w:fill="FFFFFF"/>
                <w:lang w:val="lt-LT"/>
              </w:rPr>
            </w:pPr>
            <w:r w:rsidRPr="0028160E">
              <w:rPr>
                <w:color w:val="242424"/>
                <w:shd w:val="clear" w:color="auto" w:fill="FFFFFF"/>
                <w:lang w:val="lt-LT"/>
              </w:rPr>
              <w:t>Galimu laimėtoju pripažintas tiekėjas turi pateikti vieną iš nurodytų dokumentų*:</w:t>
            </w:r>
          </w:p>
          <w:p w14:paraId="3C9FA7A6" w14:textId="77777777" w:rsidR="0012236C" w:rsidRPr="0028160E" w:rsidRDefault="0012236C" w:rsidP="00167602">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28160E">
              <w:rPr>
                <w:rFonts w:eastAsia="Arial Unicode MS"/>
                <w:color w:val="242424"/>
                <w:shd w:val="clear" w:color="auto" w:fill="FFFFFF"/>
                <w:lang w:val="lt-LT"/>
              </w:rPr>
              <w:t xml:space="preserve">Juridinio asmens vadovo patvirtintas juridinio asmens steigimo dokumentų kopiją; </w:t>
            </w:r>
          </w:p>
          <w:p w14:paraId="53EF56FB" w14:textId="77777777" w:rsidR="0012236C" w:rsidRPr="0028160E" w:rsidRDefault="0012236C" w:rsidP="00167602">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28160E">
              <w:rPr>
                <w:rFonts w:eastAsia="Arial Unicode MS"/>
                <w:color w:val="242424"/>
                <w:shd w:val="clear" w:color="auto" w:fill="FFFFFF"/>
                <w:lang w:val="lt-LT"/>
              </w:rPr>
              <w:t>Juridinių asmenų registro išplėstinis išrašas su istorija;</w:t>
            </w:r>
          </w:p>
          <w:p w14:paraId="1FE8C68F" w14:textId="77777777" w:rsidR="0012236C" w:rsidRPr="0028160E" w:rsidRDefault="0012236C" w:rsidP="00167602">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28160E">
              <w:rPr>
                <w:rFonts w:eastAsia="Arial Unicode MS"/>
                <w:color w:val="242424"/>
                <w:shd w:val="clear" w:color="auto" w:fill="FFFFFF"/>
                <w:lang w:val="lt-LT"/>
              </w:rPr>
              <w:t xml:space="preserve">Juridinių asmenų dalyvių informacinės sistemos (JADIS) išrašas; </w:t>
            </w:r>
          </w:p>
          <w:p w14:paraId="40161A97" w14:textId="77777777" w:rsidR="0012236C" w:rsidRPr="0028160E" w:rsidRDefault="0012236C" w:rsidP="00167602">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28160E">
              <w:rPr>
                <w:bCs/>
                <w:lang w:val="lt-LT"/>
              </w:rPr>
              <w:t>Asmens tapatybę patvirtinančio dokumento (tapatybės kortelės ar paso) kopija;</w:t>
            </w:r>
          </w:p>
          <w:p w14:paraId="2B06E700" w14:textId="77777777" w:rsidR="0012236C" w:rsidRPr="0028160E" w:rsidRDefault="0012236C" w:rsidP="00167602">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28160E">
              <w:rPr>
                <w:bCs/>
                <w:lang w:val="lt-LT"/>
              </w:rPr>
              <w:t>Leidimo verstis atitinkama ūkine veikla patvirtinančio dokumento (pavyzdžiui, verslo liudijimo, individualios veiklos pažymėjimo ir pan.) kopija;</w:t>
            </w:r>
          </w:p>
          <w:p w14:paraId="42D8C42A" w14:textId="77777777" w:rsidR="0012236C" w:rsidRPr="0028160E" w:rsidRDefault="0012236C" w:rsidP="00167602">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28160E">
              <w:rPr>
                <w:bCs/>
                <w:lang w:val="lt-LT"/>
              </w:rPr>
              <w:t>Pažyma apie deklaruotą gyvenamąją vietą;</w:t>
            </w:r>
          </w:p>
          <w:p w14:paraId="10EA5EF2" w14:textId="77777777" w:rsidR="0012236C" w:rsidRPr="0028160E" w:rsidRDefault="0012236C" w:rsidP="00167602">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28160E">
              <w:rPr>
                <w:rFonts w:eastAsia="Arial Unicode MS"/>
                <w:color w:val="242424"/>
                <w:shd w:val="clear" w:color="auto" w:fill="FFFFFF"/>
                <w:lang w:val="lt-LT"/>
              </w:rPr>
              <w:t>arba atitinkami valstybės narės ar trečiosios šalies dokumentai</w:t>
            </w:r>
            <w:r w:rsidRPr="0028160E">
              <w:rPr>
                <w:rFonts w:eastAsia="Arial Unicode MS"/>
                <w:b/>
                <w:bCs/>
                <w:lang w:val="lt-LT"/>
              </w:rPr>
              <w:t xml:space="preserve"> </w:t>
            </w:r>
          </w:p>
          <w:p w14:paraId="0A491BAC" w14:textId="77777777" w:rsidR="0012236C" w:rsidRPr="0028160E" w:rsidRDefault="0012236C" w:rsidP="00423FC4">
            <w:pPr>
              <w:jc w:val="both"/>
              <w:rPr>
                <w:b/>
                <w:bCs/>
                <w:u w:val="single"/>
                <w:lang w:val="lt-LT"/>
              </w:rPr>
            </w:pPr>
          </w:p>
          <w:p w14:paraId="31B739FA" w14:textId="77777777" w:rsidR="0012236C" w:rsidRPr="0028160E" w:rsidRDefault="0012236C" w:rsidP="00423FC4">
            <w:pPr>
              <w:jc w:val="both"/>
              <w:rPr>
                <w:b/>
                <w:bCs/>
                <w:lang w:val="lt-LT"/>
              </w:rPr>
            </w:pPr>
            <w:r w:rsidRPr="0028160E">
              <w:rPr>
                <w:b/>
                <w:bCs/>
                <w:u w:val="single"/>
                <w:lang w:val="lt-LT"/>
              </w:rPr>
              <w:t>Specialiųjų pirkimo sąlygų 5-ą priedą</w:t>
            </w:r>
            <w:r w:rsidRPr="0028160E">
              <w:rPr>
                <w:b/>
                <w:bCs/>
                <w:lang w:val="lt-LT"/>
              </w:rPr>
              <w:t xml:space="preserve"> turi pateikti visi pirkime dalyvaujantys paslaugos tiekėjai.</w:t>
            </w:r>
          </w:p>
          <w:p w14:paraId="5D37F0E7" w14:textId="77777777" w:rsidR="0012236C" w:rsidRPr="0028160E" w:rsidRDefault="0012236C" w:rsidP="00423FC4">
            <w:pPr>
              <w:jc w:val="both"/>
              <w:rPr>
                <w:b/>
                <w:bCs/>
                <w:lang w:val="lt-LT"/>
              </w:rPr>
            </w:pPr>
          </w:p>
          <w:p w14:paraId="4621B9E4" w14:textId="77777777" w:rsidR="0012236C" w:rsidRPr="0028160E" w:rsidRDefault="0012236C" w:rsidP="00423FC4">
            <w:pPr>
              <w:jc w:val="both"/>
              <w:rPr>
                <w:b/>
                <w:u w:val="single"/>
                <w:lang w:val="lt-LT"/>
              </w:rPr>
            </w:pPr>
            <w:r w:rsidRPr="0028160E">
              <w:rPr>
                <w:b/>
                <w:bCs/>
                <w:lang w:val="lt-LT"/>
              </w:rPr>
              <w:t xml:space="preserve">Galimas laimėtojas </w:t>
            </w:r>
            <w:r w:rsidRPr="0028160E">
              <w:rPr>
                <w:b/>
                <w:bCs/>
                <w:u w:val="single"/>
                <w:lang w:val="lt-LT"/>
              </w:rPr>
              <w:t>CVP IS priemonėmis turės pateikti skaitmenines dokumentų kopijas</w:t>
            </w:r>
            <w:r w:rsidRPr="0028160E">
              <w:rPr>
                <w:b/>
                <w:u w:val="single"/>
                <w:lang w:val="lt-LT"/>
              </w:rPr>
              <w:t>.</w:t>
            </w:r>
          </w:p>
          <w:p w14:paraId="16E52FDB" w14:textId="77777777" w:rsidR="0012236C" w:rsidRPr="0028160E" w:rsidRDefault="0012236C" w:rsidP="00423FC4">
            <w:pPr>
              <w:jc w:val="both"/>
              <w:rPr>
                <w:b/>
                <w:lang w:val="lt-LT"/>
              </w:rPr>
            </w:pPr>
            <w:r w:rsidRPr="0028160E">
              <w:rPr>
                <w:b/>
                <w:lang w:val="lt-LT"/>
              </w:rPr>
              <w:t>* Perkančiajai organizacijai pareikalavus (jei pateiktą (-</w:t>
            </w:r>
            <w:proofErr w:type="spellStart"/>
            <w:r w:rsidRPr="0028160E">
              <w:rPr>
                <w:b/>
                <w:lang w:val="lt-LT"/>
              </w:rPr>
              <w:t>us</w:t>
            </w:r>
            <w:proofErr w:type="spellEnd"/>
            <w:r w:rsidRPr="0028160E">
              <w:rPr>
                <w:b/>
                <w:lang w:val="lt-LT"/>
              </w:rPr>
              <w:t>) dokumentą (-</w:t>
            </w:r>
            <w:proofErr w:type="spellStart"/>
            <w:r w:rsidRPr="0028160E">
              <w:rPr>
                <w:b/>
                <w:lang w:val="lt-LT"/>
              </w:rPr>
              <w:t>us</w:t>
            </w:r>
            <w:proofErr w:type="spellEnd"/>
            <w:r w:rsidRPr="0028160E">
              <w:rPr>
                <w:b/>
                <w:lang w:val="lt-LT"/>
              </w:rPr>
              <w:t xml:space="preserve">) perkančioji </w:t>
            </w:r>
            <w:r w:rsidRPr="0028160E">
              <w:rPr>
                <w:b/>
                <w:lang w:val="lt-LT"/>
              </w:rPr>
              <w:lastRenderedPageBreak/>
              <w:t>organizacija laikys nepakankamais įrodymais) per perkančiosios organizacijos nurodytą terminą, kuris bus ne trumpesnis nei 3 darbo dienos, tiekėjas turės pateikti likusius sąraše nurodytus dokumentus.</w:t>
            </w:r>
          </w:p>
          <w:p w14:paraId="716997BB" w14:textId="77777777" w:rsidR="0012236C" w:rsidRPr="0028160E" w:rsidRDefault="0012236C" w:rsidP="00423FC4">
            <w:pPr>
              <w:jc w:val="both"/>
              <w:rPr>
                <w:b/>
                <w:lang w:val="lt-LT"/>
              </w:rPr>
            </w:pPr>
            <w:r w:rsidRPr="0028160E">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40F136F" w14:textId="77777777" w:rsidR="00A03801" w:rsidRPr="0028160E" w:rsidRDefault="00A03801" w:rsidP="00A03801">
      <w:pPr>
        <w:rPr>
          <w:lang w:val="lt-LT"/>
        </w:rPr>
      </w:pPr>
    </w:p>
    <w:p w14:paraId="00E9EEDD" w14:textId="77777777" w:rsidR="009C5D91" w:rsidRPr="0028160E" w:rsidRDefault="002C4556" w:rsidP="00FB0D82">
      <w:pPr>
        <w:pStyle w:val="Body2"/>
        <w:rPr>
          <w:rFonts w:cs="Times New Roman"/>
          <w:color w:val="000000" w:themeColor="text1"/>
          <w:sz w:val="24"/>
          <w:szCs w:val="24"/>
          <w:lang w:val="lt-LT"/>
        </w:rPr>
      </w:pPr>
      <w:r w:rsidRPr="0028160E">
        <w:rPr>
          <w:rFonts w:cs="Times New Roman"/>
          <w:color w:val="000000" w:themeColor="text1"/>
          <w:sz w:val="24"/>
          <w:szCs w:val="24"/>
          <w:lang w:val="lt-LT"/>
        </w:rPr>
        <w:tab/>
        <w:t>12. Kitų atrankos reikalavimų tiekėjams nenustatoma.</w:t>
      </w:r>
    </w:p>
    <w:p w14:paraId="297D44FE" w14:textId="2F02DC61" w:rsidR="009C5D91" w:rsidRPr="0028160E" w:rsidRDefault="004D35E3" w:rsidP="002C4556">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2C4556" w:rsidRPr="0028160E">
        <w:rPr>
          <w:rFonts w:cs="Times New Roman"/>
          <w:color w:val="000000" w:themeColor="text1"/>
          <w:sz w:val="24"/>
          <w:szCs w:val="24"/>
          <w:lang w:val="lt-LT"/>
        </w:rPr>
        <w:t xml:space="preserve">13. </w:t>
      </w:r>
      <w:r w:rsidR="00567BBE" w:rsidRPr="0028160E">
        <w:rPr>
          <w:rFonts w:cs="Times New Roman"/>
          <w:color w:val="auto"/>
          <w:sz w:val="24"/>
          <w:szCs w:val="24"/>
          <w:lang w:val="lt-LT"/>
        </w:rPr>
        <w:t>Pasiūlymo galiojimo užtikrinimas nereikalaujamas.</w:t>
      </w:r>
    </w:p>
    <w:p w14:paraId="5D56DA86" w14:textId="70A954FA" w:rsidR="009451F4" w:rsidRPr="0028160E" w:rsidRDefault="002C4556" w:rsidP="001C74BA">
      <w:pPr>
        <w:pStyle w:val="Body2"/>
        <w:rPr>
          <w:rFonts w:cs="Times New Roman"/>
          <w:sz w:val="24"/>
          <w:szCs w:val="24"/>
          <w:lang w:val="lt-LT"/>
        </w:rPr>
      </w:pPr>
      <w:r w:rsidRPr="0028160E">
        <w:rPr>
          <w:rFonts w:cs="Times New Roman"/>
          <w:color w:val="000000" w:themeColor="text1"/>
          <w:sz w:val="24"/>
          <w:szCs w:val="24"/>
          <w:lang w:val="lt-LT"/>
        </w:rPr>
        <w:tab/>
      </w:r>
      <w:r w:rsidR="009C7443" w:rsidRPr="0028160E">
        <w:rPr>
          <w:rFonts w:cs="Times New Roman"/>
          <w:color w:val="000000" w:themeColor="text1"/>
          <w:sz w:val="24"/>
          <w:szCs w:val="24"/>
          <w:lang w:val="lt-LT"/>
        </w:rPr>
        <w:t>14.</w:t>
      </w:r>
      <w:r w:rsidR="009C7443" w:rsidRPr="0028160E">
        <w:rPr>
          <w:rFonts w:cs="Times New Roman"/>
          <w:sz w:val="24"/>
          <w:szCs w:val="24"/>
          <w:lang w:val="lt-LT"/>
        </w:rPr>
        <w:t xml:space="preserve"> </w:t>
      </w:r>
      <w:r w:rsidR="00346DB5" w:rsidRPr="0028160E">
        <w:rPr>
          <w:rFonts w:cs="Times New Roman"/>
          <w:color w:val="000000" w:themeColor="text1"/>
          <w:sz w:val="24"/>
          <w:szCs w:val="24"/>
          <w:lang w:val="lt-LT"/>
        </w:rPr>
        <w:t>Pirkime pateikti pirkimo objekto pavyzdžių nereikalaujama.</w:t>
      </w:r>
    </w:p>
    <w:p w14:paraId="497EA7F6" w14:textId="0803823F" w:rsidR="009C7443" w:rsidRPr="0028160E" w:rsidRDefault="009C7443" w:rsidP="001C74BA">
      <w:pPr>
        <w:pStyle w:val="Body2"/>
        <w:rPr>
          <w:rFonts w:cs="Times New Roman"/>
          <w:color w:val="000000" w:themeColor="text1"/>
          <w:sz w:val="24"/>
          <w:szCs w:val="24"/>
          <w:lang w:val="lt-LT"/>
        </w:rPr>
      </w:pPr>
      <w:r w:rsidRPr="0028160E">
        <w:rPr>
          <w:rFonts w:cs="Times New Roman"/>
          <w:sz w:val="24"/>
          <w:szCs w:val="24"/>
          <w:lang w:val="lt-LT"/>
        </w:rPr>
        <w:tab/>
        <w:t xml:space="preserve">15. </w:t>
      </w:r>
      <w:r w:rsidR="00802451" w:rsidRPr="0028160E">
        <w:rPr>
          <w:color w:val="auto"/>
          <w:sz w:val="24"/>
          <w:szCs w:val="24"/>
          <w:lang w:val="lt-LT"/>
        </w:rPr>
        <w:t>PO atsako į CVPIS prašymą dėl pirkimo dokumentų, jei prašymas yra pateiktas likus 9 kalendorinėms dienoms iki pasiūlymų pateikimo termino pabaigos.</w:t>
      </w:r>
    </w:p>
    <w:p w14:paraId="45CC7A4C" w14:textId="07F8D131" w:rsidR="009C5D91" w:rsidRPr="0028160E" w:rsidRDefault="002C4556" w:rsidP="00CB42A1">
      <w:pPr>
        <w:pStyle w:val="Body2"/>
        <w:ind w:firstLine="720"/>
        <w:rPr>
          <w:rFonts w:cs="Times New Roman"/>
          <w:color w:val="000000" w:themeColor="text1"/>
          <w:sz w:val="24"/>
          <w:szCs w:val="24"/>
          <w:lang w:val="lt-LT"/>
        </w:rPr>
      </w:pPr>
      <w:r w:rsidRPr="0028160E">
        <w:rPr>
          <w:rFonts w:cs="Times New Roman"/>
          <w:color w:val="000000" w:themeColor="text1"/>
          <w:sz w:val="24"/>
          <w:szCs w:val="24"/>
          <w:lang w:val="lt-LT"/>
        </w:rPr>
        <w:t>1</w:t>
      </w:r>
      <w:r w:rsidR="00CB42A1" w:rsidRPr="0028160E">
        <w:rPr>
          <w:rFonts w:cs="Times New Roman"/>
          <w:color w:val="000000" w:themeColor="text1"/>
          <w:sz w:val="24"/>
          <w:szCs w:val="24"/>
          <w:lang w:val="lt-LT"/>
        </w:rPr>
        <w:t>6</w:t>
      </w:r>
      <w:r w:rsidRPr="0028160E">
        <w:rPr>
          <w:rFonts w:cs="Times New Roman"/>
          <w:color w:val="000000" w:themeColor="text1"/>
          <w:sz w:val="24"/>
          <w:szCs w:val="24"/>
          <w:lang w:val="lt-LT"/>
        </w:rPr>
        <w:t xml:space="preserve">. </w:t>
      </w:r>
      <w:r w:rsidR="000D55A6" w:rsidRPr="0028160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507C9987" w14:textId="6EDB59B1" w:rsidR="009C5D91" w:rsidRPr="0028160E" w:rsidRDefault="004D35E3">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1C74BA" w:rsidRPr="0028160E">
        <w:rPr>
          <w:rFonts w:cs="Times New Roman"/>
          <w:color w:val="000000" w:themeColor="text1"/>
          <w:sz w:val="24"/>
          <w:szCs w:val="24"/>
          <w:lang w:val="lt-LT"/>
        </w:rPr>
        <w:t>1</w:t>
      </w:r>
      <w:r w:rsidR="00CB42A1" w:rsidRPr="0028160E">
        <w:rPr>
          <w:rFonts w:cs="Times New Roman"/>
          <w:color w:val="000000" w:themeColor="text1"/>
          <w:sz w:val="24"/>
          <w:szCs w:val="24"/>
          <w:lang w:val="lt-LT"/>
        </w:rPr>
        <w:t>7</w:t>
      </w:r>
      <w:r w:rsidR="001C74BA" w:rsidRPr="0028160E">
        <w:rPr>
          <w:rFonts w:cs="Times New Roman"/>
          <w:color w:val="000000" w:themeColor="text1"/>
          <w:sz w:val="24"/>
          <w:szCs w:val="24"/>
          <w:lang w:val="lt-LT"/>
        </w:rPr>
        <w:t xml:space="preserve">. </w:t>
      </w:r>
      <w:r w:rsidR="001E7C26" w:rsidRPr="0028160E">
        <w:rPr>
          <w:rFonts w:cs="Times New Roman"/>
          <w:color w:val="000000" w:themeColor="text1"/>
          <w:sz w:val="24"/>
          <w:szCs w:val="24"/>
          <w:lang w:val="lt-LT"/>
        </w:rPr>
        <w:t>PO rengti susitikimų su tiekėjais  neketina.</w:t>
      </w:r>
    </w:p>
    <w:p w14:paraId="571A9F04" w14:textId="3C933DFA" w:rsidR="0045220C" w:rsidRPr="0028160E" w:rsidRDefault="004D35E3">
      <w:pPr>
        <w:pStyle w:val="Body2"/>
        <w:rPr>
          <w:rFonts w:cs="Times New Roman"/>
          <w:color w:val="auto"/>
          <w:sz w:val="24"/>
          <w:szCs w:val="24"/>
          <w:lang w:val="lt-LT"/>
        </w:rPr>
      </w:pPr>
      <w:r w:rsidRPr="0028160E">
        <w:rPr>
          <w:rFonts w:cs="Times New Roman"/>
          <w:color w:val="000000" w:themeColor="text1"/>
          <w:sz w:val="24"/>
          <w:szCs w:val="24"/>
          <w:lang w:val="lt-LT"/>
        </w:rPr>
        <w:tab/>
      </w:r>
      <w:r w:rsidR="001C74BA" w:rsidRPr="0028160E">
        <w:rPr>
          <w:rFonts w:cs="Times New Roman"/>
          <w:color w:val="000000" w:themeColor="text1"/>
          <w:sz w:val="24"/>
          <w:szCs w:val="24"/>
          <w:lang w:val="lt-LT"/>
        </w:rPr>
        <w:t>1</w:t>
      </w:r>
      <w:r w:rsidR="00CB42A1" w:rsidRPr="0028160E">
        <w:rPr>
          <w:rFonts w:cs="Times New Roman"/>
          <w:color w:val="000000" w:themeColor="text1"/>
          <w:sz w:val="24"/>
          <w:szCs w:val="24"/>
          <w:lang w:val="lt-LT"/>
        </w:rPr>
        <w:t>8</w:t>
      </w:r>
      <w:r w:rsidR="001C74BA" w:rsidRPr="0028160E">
        <w:rPr>
          <w:rFonts w:cs="Times New Roman"/>
          <w:color w:val="000000" w:themeColor="text1"/>
          <w:sz w:val="24"/>
          <w:szCs w:val="24"/>
          <w:lang w:val="lt-LT"/>
        </w:rPr>
        <w:t>.</w:t>
      </w:r>
      <w:r w:rsidRPr="0028160E">
        <w:rPr>
          <w:rFonts w:cs="Times New Roman"/>
          <w:color w:val="000000" w:themeColor="text1"/>
          <w:sz w:val="24"/>
          <w:szCs w:val="24"/>
          <w:lang w:val="lt-LT"/>
        </w:rPr>
        <w:t xml:space="preserve"> </w:t>
      </w:r>
      <w:r w:rsidR="001E7C26" w:rsidRPr="0028160E">
        <w:rPr>
          <w:rFonts w:cs="Times New Roman"/>
          <w:color w:val="000000" w:themeColor="text1"/>
          <w:sz w:val="24"/>
          <w:szCs w:val="24"/>
          <w:lang w:val="lt-LT"/>
        </w:rPr>
        <w:t>Perkančioji organizacija ekonomiškai naudingiausią pasiūlymą išrenka pagal mažiausią kainą.</w:t>
      </w:r>
      <w:r w:rsidR="000E59A2" w:rsidRPr="0028160E">
        <w:rPr>
          <w:rFonts w:cs="Times New Roman"/>
          <w:color w:val="000000" w:themeColor="text1"/>
          <w:sz w:val="24"/>
          <w:szCs w:val="24"/>
          <w:lang w:val="lt-LT"/>
        </w:rPr>
        <w:t xml:space="preserve"> </w:t>
      </w:r>
      <w:r w:rsidR="000E59A2" w:rsidRPr="0028160E">
        <w:rPr>
          <w:rFonts w:cs="Times New Roman"/>
          <w:color w:val="auto"/>
          <w:sz w:val="24"/>
          <w:szCs w:val="24"/>
          <w:lang w:val="lt-LT"/>
        </w:rPr>
        <w:t>Maksimali pasiūlymo (vertinamoji) kaina, kurią viršijus pasiūlymas bus atmestas yra:</w:t>
      </w:r>
    </w:p>
    <w:tbl>
      <w:tblPr>
        <w:tblStyle w:val="TableGrid"/>
        <w:tblW w:w="10238" w:type="dxa"/>
        <w:jc w:val="center"/>
        <w:tblLook w:val="04A0" w:firstRow="1" w:lastRow="0" w:firstColumn="1" w:lastColumn="0" w:noHBand="0" w:noVBand="1"/>
      </w:tblPr>
      <w:tblGrid>
        <w:gridCol w:w="990"/>
        <w:gridCol w:w="7652"/>
        <w:gridCol w:w="1596"/>
      </w:tblGrid>
      <w:tr w:rsidR="00435ADE" w:rsidRPr="0028160E" w14:paraId="7D022D18" w14:textId="77777777" w:rsidTr="00435ADE">
        <w:trPr>
          <w:jc w:val="center"/>
        </w:trPr>
        <w:tc>
          <w:tcPr>
            <w:tcW w:w="990" w:type="dxa"/>
            <w:vAlign w:val="center"/>
          </w:tcPr>
          <w:p w14:paraId="6242C278" w14:textId="77777777" w:rsidR="00435ADE" w:rsidRPr="0028160E" w:rsidRDefault="00435ADE" w:rsidP="00961E64">
            <w:pPr>
              <w:pStyle w:val="Body2"/>
              <w:spacing w:after="0"/>
              <w:rPr>
                <w:rFonts w:cs="Times New Roman"/>
                <w:color w:val="auto"/>
                <w:sz w:val="24"/>
                <w:szCs w:val="24"/>
                <w:lang w:val="lt-LT"/>
              </w:rPr>
            </w:pPr>
            <w:r w:rsidRPr="0028160E">
              <w:rPr>
                <w:rFonts w:cs="Times New Roman"/>
                <w:color w:val="auto"/>
                <w:sz w:val="24"/>
                <w:szCs w:val="24"/>
                <w:lang w:val="lt-LT"/>
              </w:rPr>
              <w:t>Pirkimo dalies Nr.</w:t>
            </w:r>
          </w:p>
        </w:tc>
        <w:tc>
          <w:tcPr>
            <w:tcW w:w="7652" w:type="dxa"/>
            <w:vAlign w:val="center"/>
          </w:tcPr>
          <w:p w14:paraId="362B6084" w14:textId="77777777" w:rsidR="00435ADE" w:rsidRPr="0028160E" w:rsidRDefault="00435ADE" w:rsidP="00961E64">
            <w:pPr>
              <w:pStyle w:val="Body2"/>
              <w:spacing w:after="0"/>
              <w:rPr>
                <w:rFonts w:cs="Times New Roman"/>
                <w:color w:val="auto"/>
                <w:sz w:val="24"/>
                <w:szCs w:val="24"/>
                <w:lang w:val="lt-LT"/>
              </w:rPr>
            </w:pPr>
            <w:r w:rsidRPr="0028160E">
              <w:rPr>
                <w:rFonts w:cs="Times New Roman"/>
                <w:color w:val="auto"/>
                <w:sz w:val="24"/>
                <w:szCs w:val="24"/>
                <w:lang w:val="lt-LT"/>
              </w:rPr>
              <w:t>Pirkimo dalies pavadinimas</w:t>
            </w:r>
          </w:p>
        </w:tc>
        <w:tc>
          <w:tcPr>
            <w:tcW w:w="1596" w:type="dxa"/>
            <w:vAlign w:val="center"/>
          </w:tcPr>
          <w:p w14:paraId="39228983" w14:textId="2708CB11" w:rsidR="00435ADE" w:rsidRPr="0028160E" w:rsidRDefault="00435ADE" w:rsidP="00104950">
            <w:pPr>
              <w:pStyle w:val="Body2"/>
              <w:spacing w:after="0"/>
              <w:rPr>
                <w:rFonts w:cs="Times New Roman"/>
                <w:color w:val="auto"/>
                <w:sz w:val="24"/>
                <w:szCs w:val="24"/>
                <w:lang w:val="lt-LT"/>
              </w:rPr>
            </w:pPr>
            <w:r w:rsidRPr="0028160E">
              <w:rPr>
                <w:rFonts w:cs="Times New Roman"/>
                <w:color w:val="auto"/>
                <w:sz w:val="24"/>
                <w:szCs w:val="24"/>
                <w:lang w:val="lt-LT"/>
              </w:rPr>
              <w:t xml:space="preserve">Suma Eur </w:t>
            </w:r>
            <w:r w:rsidRPr="0028160E">
              <w:rPr>
                <w:rFonts w:cs="Times New Roman"/>
                <w:b/>
                <w:color w:val="auto"/>
                <w:sz w:val="24"/>
                <w:szCs w:val="24"/>
                <w:lang w:val="lt-LT"/>
              </w:rPr>
              <w:t>su</w:t>
            </w:r>
            <w:r w:rsidRPr="0028160E">
              <w:rPr>
                <w:rFonts w:cs="Times New Roman"/>
                <w:color w:val="auto"/>
                <w:sz w:val="24"/>
                <w:szCs w:val="24"/>
                <w:lang w:val="lt-LT"/>
              </w:rPr>
              <w:t xml:space="preserve"> PVM</w:t>
            </w:r>
          </w:p>
        </w:tc>
      </w:tr>
      <w:tr w:rsidR="00435ADE" w:rsidRPr="0028160E" w14:paraId="7DBE1D4C" w14:textId="77777777" w:rsidTr="00435ADE">
        <w:trPr>
          <w:jc w:val="center"/>
        </w:trPr>
        <w:tc>
          <w:tcPr>
            <w:tcW w:w="990" w:type="dxa"/>
            <w:vAlign w:val="center"/>
          </w:tcPr>
          <w:p w14:paraId="5788EEFF" w14:textId="77777777" w:rsidR="00435ADE" w:rsidRPr="0028160E" w:rsidRDefault="00435ADE" w:rsidP="00961E64">
            <w:pPr>
              <w:pStyle w:val="Body2"/>
              <w:spacing w:after="0"/>
              <w:rPr>
                <w:rFonts w:cs="Times New Roman"/>
                <w:color w:val="auto"/>
                <w:sz w:val="24"/>
                <w:szCs w:val="24"/>
                <w:lang w:val="lt-LT"/>
              </w:rPr>
            </w:pPr>
            <w:r w:rsidRPr="0028160E">
              <w:rPr>
                <w:rFonts w:cs="Times New Roman"/>
                <w:color w:val="auto"/>
                <w:sz w:val="24"/>
                <w:szCs w:val="24"/>
                <w:lang w:val="lt-LT"/>
              </w:rPr>
              <w:t>1.</w:t>
            </w:r>
          </w:p>
        </w:tc>
        <w:tc>
          <w:tcPr>
            <w:tcW w:w="7652" w:type="dxa"/>
            <w:vAlign w:val="center"/>
          </w:tcPr>
          <w:p w14:paraId="3B45A173" w14:textId="33EBD267" w:rsidR="00435ADE" w:rsidRPr="0028160E" w:rsidRDefault="00435ADE" w:rsidP="00D700E9">
            <w:pPr>
              <w:pStyle w:val="Body2"/>
              <w:spacing w:after="0"/>
              <w:rPr>
                <w:rFonts w:cs="Times New Roman"/>
                <w:color w:val="auto"/>
                <w:sz w:val="24"/>
                <w:szCs w:val="24"/>
                <w:lang w:val="lt-LT"/>
              </w:rPr>
            </w:pPr>
            <w:r w:rsidRPr="0028160E">
              <w:rPr>
                <w:rFonts w:cs="Times New Roman"/>
                <w:color w:val="000000" w:themeColor="text1"/>
                <w:sz w:val="24"/>
                <w:szCs w:val="24"/>
                <w:lang w:val="lt-LT"/>
              </w:rPr>
              <w:t>Tinklo prieigos kontrolės valdymo sistema</w:t>
            </w:r>
          </w:p>
        </w:tc>
        <w:tc>
          <w:tcPr>
            <w:tcW w:w="1596" w:type="dxa"/>
            <w:vAlign w:val="center"/>
          </w:tcPr>
          <w:p w14:paraId="794F996F" w14:textId="69669C2A" w:rsidR="00435ADE" w:rsidRPr="0028160E" w:rsidRDefault="00435ADE" w:rsidP="000100A5">
            <w:pPr>
              <w:rPr>
                <w:lang w:val="lt-LT"/>
              </w:rPr>
            </w:pPr>
            <w:r w:rsidRPr="0028160E">
              <w:rPr>
                <w:lang w:val="lt-LT"/>
              </w:rPr>
              <w:t>50.000,00</w:t>
            </w:r>
          </w:p>
        </w:tc>
      </w:tr>
    </w:tbl>
    <w:p w14:paraId="4EB7CF31" w14:textId="116B8A5D" w:rsidR="000C628F" w:rsidRPr="0028160E" w:rsidRDefault="00623EDB" w:rsidP="00623EDB">
      <w:pPr>
        <w:pStyle w:val="Body2"/>
        <w:ind w:firstLine="851"/>
        <w:rPr>
          <w:rFonts w:cs="Times New Roman"/>
          <w:color w:val="000000" w:themeColor="text1"/>
          <w:sz w:val="24"/>
          <w:szCs w:val="24"/>
          <w:lang w:val="lt-LT"/>
        </w:rPr>
      </w:pPr>
      <w:r w:rsidRPr="0028160E">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28160E">
        <w:rPr>
          <w:rFonts w:eastAsia="Times New Roman"/>
          <w:sz w:val="24"/>
          <w:szCs w:val="24"/>
          <w:bdr w:val="none" w:sz="0" w:space="0" w:color="auto"/>
          <w:lang w:val="lt-LT"/>
        </w:rPr>
        <w:t>proc</w:t>
      </w:r>
      <w:proofErr w:type="spellEnd"/>
      <w:r w:rsidRPr="0028160E">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pateiktas prekes.</w:t>
      </w:r>
    </w:p>
    <w:p w14:paraId="33534787" w14:textId="2B3A00C0" w:rsidR="009C5D91" w:rsidRPr="0028160E" w:rsidRDefault="004D35E3">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45220C" w:rsidRPr="0028160E">
        <w:rPr>
          <w:rFonts w:cs="Times New Roman"/>
          <w:color w:val="000000" w:themeColor="text1"/>
          <w:sz w:val="24"/>
          <w:szCs w:val="24"/>
          <w:lang w:val="lt-LT"/>
        </w:rPr>
        <w:t>1</w:t>
      </w:r>
      <w:r w:rsidR="00CB42A1" w:rsidRPr="0028160E">
        <w:rPr>
          <w:rFonts w:cs="Times New Roman"/>
          <w:color w:val="000000" w:themeColor="text1"/>
          <w:sz w:val="24"/>
          <w:szCs w:val="24"/>
          <w:lang w:val="lt-LT"/>
        </w:rPr>
        <w:t>9</w:t>
      </w:r>
      <w:r w:rsidR="001E7C26" w:rsidRPr="0028160E">
        <w:rPr>
          <w:rFonts w:cs="Times New Roman"/>
          <w:color w:val="000000" w:themeColor="text1"/>
          <w:sz w:val="24"/>
          <w:szCs w:val="24"/>
          <w:lang w:val="lt-LT"/>
        </w:rPr>
        <w:t xml:space="preserve">. </w:t>
      </w:r>
      <w:r w:rsidR="00E25BC8" w:rsidRPr="0028160E">
        <w:rPr>
          <w:rFonts w:cs="Times New Roman"/>
          <w:color w:val="000000" w:themeColor="text1"/>
          <w:sz w:val="24"/>
          <w:szCs w:val="24"/>
          <w:lang w:val="lt-LT"/>
        </w:rPr>
        <w:t>Tiekėjo siūloma įr</w:t>
      </w:r>
      <w:r w:rsidR="00290C1C" w:rsidRPr="0028160E">
        <w:rPr>
          <w:rFonts w:cs="Times New Roman"/>
          <w:color w:val="000000" w:themeColor="text1"/>
          <w:sz w:val="24"/>
          <w:szCs w:val="24"/>
          <w:lang w:val="lt-LT"/>
        </w:rPr>
        <w:t xml:space="preserve">anga turi būti nauja, nenaudota, </w:t>
      </w:r>
      <w:r w:rsidR="00290C1C" w:rsidRPr="0028160E">
        <w:rPr>
          <w:rFonts w:eastAsia="Times New Roman" w:cs="Times New Roman"/>
          <w:szCs w:val="24"/>
          <w:lang w:val="lt-LT"/>
        </w:rPr>
        <w:t xml:space="preserve">pateikiama originalioje gamintojo pakuotėje. </w:t>
      </w:r>
      <w:proofErr w:type="spellStart"/>
      <w:r w:rsidR="00290C1C" w:rsidRPr="0028160E">
        <w:rPr>
          <w:rFonts w:eastAsia="Times New Roman" w:cs="Times New Roman"/>
          <w:szCs w:val="24"/>
          <w:lang w:val="lt-LT"/>
        </w:rPr>
        <w:t>Gamykliškai</w:t>
      </w:r>
      <w:proofErr w:type="spellEnd"/>
      <w:r w:rsidR="00290C1C" w:rsidRPr="0028160E">
        <w:rPr>
          <w:rFonts w:eastAsia="Times New Roman" w:cs="Times New Roman"/>
          <w:szCs w:val="24"/>
          <w:lang w:val="lt-LT"/>
        </w:rPr>
        <w:t xml:space="preserve"> atnaujinti komponentai („</w:t>
      </w:r>
      <w:proofErr w:type="spellStart"/>
      <w:r w:rsidR="00290C1C" w:rsidRPr="0028160E">
        <w:rPr>
          <w:rFonts w:eastAsia="Times New Roman" w:cs="Times New Roman"/>
          <w:szCs w:val="24"/>
          <w:lang w:val="lt-LT"/>
        </w:rPr>
        <w:t>Refurbished</w:t>
      </w:r>
      <w:proofErr w:type="spellEnd"/>
      <w:r w:rsidR="00290C1C" w:rsidRPr="0028160E">
        <w:rPr>
          <w:rFonts w:eastAsia="Times New Roman" w:cs="Times New Roman"/>
          <w:szCs w:val="24"/>
          <w:lang w:val="lt-LT"/>
        </w:rPr>
        <w:t>“) neleistini.</w:t>
      </w:r>
    </w:p>
    <w:p w14:paraId="25713336" w14:textId="40339195" w:rsidR="009C5D91" w:rsidRPr="0028160E" w:rsidRDefault="004D35E3" w:rsidP="007E6D3B">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CB42A1" w:rsidRPr="0028160E">
        <w:rPr>
          <w:rFonts w:cs="Times New Roman"/>
          <w:color w:val="000000" w:themeColor="text1"/>
          <w:sz w:val="24"/>
          <w:szCs w:val="24"/>
          <w:lang w:val="lt-LT"/>
        </w:rPr>
        <w:t>20</w:t>
      </w:r>
      <w:r w:rsidR="0045220C" w:rsidRPr="0028160E">
        <w:rPr>
          <w:rFonts w:cs="Times New Roman"/>
          <w:color w:val="000000" w:themeColor="text1"/>
          <w:sz w:val="24"/>
          <w:szCs w:val="24"/>
          <w:lang w:val="lt-LT"/>
        </w:rPr>
        <w:t xml:space="preserve">. </w:t>
      </w:r>
      <w:r w:rsidR="00E25BC8" w:rsidRPr="0028160E">
        <w:rPr>
          <w:rFonts w:cs="Times New Roman"/>
          <w:color w:val="000000" w:themeColor="text1"/>
          <w:sz w:val="24"/>
          <w:szCs w:val="24"/>
          <w:lang w:val="lt-LT"/>
        </w:rPr>
        <w:t>Elektroninis aukcionas pirkime nebus rengiamas.</w:t>
      </w:r>
    </w:p>
    <w:p w14:paraId="14739DD9" w14:textId="73F56E75" w:rsidR="00B8744E" w:rsidRPr="0028160E" w:rsidRDefault="004D35E3" w:rsidP="007E6D3B">
      <w:pPr>
        <w:pStyle w:val="Body2"/>
        <w:rPr>
          <w:rFonts w:cs="Times New Roman"/>
          <w:color w:val="000000" w:themeColor="text1"/>
          <w:sz w:val="24"/>
          <w:szCs w:val="24"/>
          <w:lang w:val="lt-LT"/>
        </w:rPr>
      </w:pPr>
      <w:r w:rsidRPr="0028160E">
        <w:rPr>
          <w:rFonts w:cs="Times New Roman"/>
          <w:color w:val="000000" w:themeColor="text1"/>
          <w:sz w:val="24"/>
          <w:szCs w:val="24"/>
          <w:lang w:val="lt-LT"/>
        </w:rPr>
        <w:tab/>
      </w:r>
      <w:r w:rsidR="00CB42A1" w:rsidRPr="0028160E">
        <w:rPr>
          <w:rFonts w:cs="Times New Roman"/>
          <w:color w:val="000000" w:themeColor="text1"/>
          <w:sz w:val="24"/>
          <w:szCs w:val="24"/>
          <w:lang w:val="lt-LT"/>
        </w:rPr>
        <w:t>2</w:t>
      </w:r>
      <w:r w:rsidR="0045220C" w:rsidRPr="0028160E">
        <w:rPr>
          <w:rFonts w:cs="Times New Roman"/>
          <w:color w:val="000000" w:themeColor="text1"/>
          <w:sz w:val="24"/>
          <w:szCs w:val="24"/>
          <w:lang w:val="lt-LT"/>
        </w:rPr>
        <w:t xml:space="preserve">1. </w:t>
      </w:r>
      <w:r w:rsidR="00E25BC8" w:rsidRPr="0028160E">
        <w:rPr>
          <w:rFonts w:cs="Times New Roman"/>
          <w:sz w:val="24"/>
          <w:szCs w:val="24"/>
          <w:lang w:val="lt-LT"/>
        </w:rPr>
        <w:t>Tiekėjo pasiūlymo forma pateikta SPS 4 priede “Pasiūlymo forma”.</w:t>
      </w:r>
    </w:p>
    <w:p w14:paraId="02C668BA" w14:textId="157D7819" w:rsidR="0045220C" w:rsidRPr="0028160E" w:rsidRDefault="00B8744E" w:rsidP="00B8744E">
      <w:pPr>
        <w:pStyle w:val="Body2"/>
        <w:ind w:firstLine="720"/>
        <w:rPr>
          <w:rFonts w:cs="Times New Roman"/>
          <w:color w:val="000000" w:themeColor="text1"/>
          <w:sz w:val="24"/>
          <w:szCs w:val="24"/>
          <w:lang w:val="lt-LT"/>
        </w:rPr>
      </w:pPr>
      <w:r w:rsidRPr="0028160E">
        <w:rPr>
          <w:rFonts w:cs="Times New Roman"/>
          <w:color w:val="000000" w:themeColor="text1"/>
          <w:sz w:val="24"/>
          <w:szCs w:val="24"/>
          <w:lang w:val="lt-LT"/>
        </w:rPr>
        <w:t xml:space="preserve">22. </w:t>
      </w:r>
      <w:r w:rsidR="007C25FA" w:rsidRPr="0028160E">
        <w:rPr>
          <w:bCs/>
          <w:sz w:val="24"/>
          <w:szCs w:val="24"/>
          <w:lang w:val="lt-LT"/>
        </w:rPr>
        <w:t xml:space="preserve">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w:t>
      </w:r>
      <w:r w:rsidR="007C25FA" w:rsidRPr="0028160E">
        <w:rPr>
          <w:bCs/>
          <w:sz w:val="24"/>
          <w:szCs w:val="24"/>
          <w:lang w:val="lt-LT"/>
        </w:rPr>
        <w:lastRenderedPageBreak/>
        <w:t>neišsamiai atsispindi siūlomos įrangos atitikimas techninės specifikacijos reikalavimams) (</w:t>
      </w:r>
      <w:proofErr w:type="spellStart"/>
      <w:r w:rsidR="007C25FA" w:rsidRPr="0028160E">
        <w:rPr>
          <w:bCs/>
          <w:i/>
          <w:iCs/>
          <w:sz w:val="24"/>
          <w:szCs w:val="24"/>
          <w:lang w:val="lt-LT"/>
        </w:rPr>
        <w:t>pdf</w:t>
      </w:r>
      <w:proofErr w:type="spellEnd"/>
      <w:r w:rsidR="007C25FA" w:rsidRPr="0028160E">
        <w:rPr>
          <w:bCs/>
          <w:sz w:val="24"/>
          <w:szCs w:val="24"/>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B97EFC2" w14:textId="57EACAD0" w:rsidR="002C6A79" w:rsidRPr="0028160E" w:rsidRDefault="0045220C" w:rsidP="007D6B84">
      <w:pPr>
        <w:pStyle w:val="pf0"/>
        <w:spacing w:before="0" w:beforeAutospacing="0" w:after="0" w:afterAutospacing="0"/>
        <w:jc w:val="both"/>
      </w:pPr>
      <w:r w:rsidRPr="0028160E">
        <w:rPr>
          <w:color w:val="000000" w:themeColor="text1"/>
        </w:rPr>
        <w:tab/>
      </w:r>
      <w:r w:rsidR="001F5A47" w:rsidRPr="0028160E">
        <w:t>2</w:t>
      </w:r>
      <w:r w:rsidR="00F760B6" w:rsidRPr="0028160E">
        <w:t>3</w:t>
      </w:r>
      <w:r w:rsidR="001F5A47" w:rsidRPr="0028160E">
        <w:t xml:space="preserve">. </w:t>
      </w:r>
      <w:r w:rsidR="007C25FA" w:rsidRPr="0028160E">
        <w:rPr>
          <w:bCs/>
          <w:color w:val="000000"/>
        </w:rPr>
        <w:t>Tiekėjas turi būti oficialus siūlomos įrangos gamintojo atstovas arba turi rašytinį susitarimą su tokiu atstovu dėl prekybos šia įranga (jei pats siūlomų prekių negamina). Tiekėjas kartu su pasiūlymu turi pateikti dokumentus, patvirtinančius, kad yra siūlomos įrangos gamintojo oficialus atstovas arba turi rašytinį susitarimą su tokiu atstovu dėl prekybos šia įranga</w:t>
      </w:r>
      <w:r w:rsidR="00FA4570" w:rsidRPr="0028160E">
        <w:rPr>
          <w:rStyle w:val="cf01"/>
          <w:rFonts w:ascii="Times New Roman" w:hAnsi="Times New Roman" w:cs="Times New Roman"/>
          <w:sz w:val="24"/>
          <w:szCs w:val="24"/>
        </w:rPr>
        <w:t>.</w:t>
      </w:r>
    </w:p>
    <w:p w14:paraId="7E35B6CD" w14:textId="02F548C7" w:rsidR="0079394F" w:rsidRPr="0028160E" w:rsidRDefault="00751873" w:rsidP="005B4B73">
      <w:pPr>
        <w:pStyle w:val="pf0"/>
        <w:spacing w:before="0" w:beforeAutospacing="0" w:after="0" w:afterAutospacing="0"/>
        <w:jc w:val="both"/>
      </w:pPr>
      <w:r w:rsidRPr="0028160E">
        <w:rPr>
          <w:color w:val="000000" w:themeColor="text1"/>
        </w:rPr>
        <w:tab/>
        <w:t xml:space="preserve">24. </w:t>
      </w:r>
      <w:r w:rsidR="006B3D6A" w:rsidRPr="0028160E">
        <w:t xml:space="preserve">Pirkimo objektui taikomi aplinkos apsaugos kriterijai: 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w:t>
      </w:r>
      <w:r w:rsidR="00507167" w:rsidRPr="0028160E">
        <w:rPr>
          <w:rFonts w:ascii="TimesNewRomanPSMT" w:hAnsi="TimesNewRomanPSMT" w:cs="TimesNewRomanPSMT"/>
        </w:rPr>
        <w:t>4.4.3 papunkčiu (perkama tik nematerialaus pobūdžio (intelektinė) ar kitokia paslauga, nesusijusi su materialaus objekto sukūrimu)</w:t>
      </w:r>
      <w:r w:rsidR="006D7DA8" w:rsidRPr="0028160E">
        <w:rPr>
          <w:rFonts w:ascii="TimesNewRomanPSMT" w:hAnsi="TimesNewRomanPSMT" w:cs="TimesNewRomanPSMT"/>
        </w:rPr>
        <w:t xml:space="preserve"> bei 4.4.4. papunkčiu – Tiekėjas įsipareigoja sutarties vykdymo metu teikti susijusią dokumentaciją elektroninėse laikmenose (sąskaitas faktūras, priėmimo – pardavimo aktus ir kt.)</w:t>
      </w:r>
      <w:r w:rsidR="00507167" w:rsidRPr="0028160E">
        <w:rPr>
          <w:rFonts w:ascii="TimesNewRomanPSMT" w:hAnsi="TimesNewRomanPSMT" w:cs="TimesNewRomanPSMT"/>
        </w:rPr>
        <w:t>.</w:t>
      </w:r>
    </w:p>
    <w:p w14:paraId="050B71C0" w14:textId="3CDECE85" w:rsidR="005B3114" w:rsidRPr="0028160E" w:rsidRDefault="005A59CE" w:rsidP="00C04A39">
      <w:pPr>
        <w:tabs>
          <w:tab w:val="left" w:pos="709"/>
        </w:tabs>
        <w:jc w:val="both"/>
        <w:rPr>
          <w:color w:val="000000" w:themeColor="text1"/>
          <w:lang w:val="lt-LT"/>
        </w:rPr>
      </w:pPr>
      <w:r w:rsidRPr="0028160E">
        <w:rPr>
          <w:color w:val="000000"/>
          <w:lang w:val="lt-LT"/>
        </w:rPr>
        <w:tab/>
      </w:r>
      <w:r w:rsidR="001F5A47" w:rsidRPr="0028160E">
        <w:rPr>
          <w:color w:val="000000"/>
          <w:lang w:val="lt-LT"/>
        </w:rPr>
        <w:t>2</w:t>
      </w:r>
      <w:r w:rsidR="000643E3" w:rsidRPr="0028160E">
        <w:rPr>
          <w:color w:val="000000"/>
          <w:lang w:val="lt-LT"/>
        </w:rPr>
        <w:t>5</w:t>
      </w:r>
      <w:r w:rsidR="001F5A47" w:rsidRPr="0028160E">
        <w:rPr>
          <w:color w:val="000000"/>
          <w:lang w:val="lt-LT"/>
        </w:rPr>
        <w:t xml:space="preserve">. </w:t>
      </w:r>
      <w:r w:rsidR="00C87DC5" w:rsidRPr="0028160E">
        <w:rPr>
          <w:color w:val="000000" w:themeColor="text1"/>
          <w:lang w:val="lt-LT"/>
        </w:rPr>
        <w:t>Sutarties įvykdymo užtikrinimas nereikalaujamas.</w:t>
      </w:r>
    </w:p>
    <w:p w14:paraId="01FE4A50" w14:textId="77777777" w:rsidR="003E5CC0" w:rsidRPr="0028160E" w:rsidRDefault="003E5CC0" w:rsidP="001F5A47">
      <w:pPr>
        <w:pStyle w:val="NormalWeb"/>
        <w:spacing w:before="0" w:beforeAutospacing="0" w:after="40" w:afterAutospacing="0"/>
        <w:jc w:val="both"/>
        <w:rPr>
          <w:color w:val="000000"/>
        </w:rPr>
      </w:pPr>
    </w:p>
    <w:p w14:paraId="13758607" w14:textId="77777777" w:rsidR="001F5A47" w:rsidRPr="0028160E" w:rsidRDefault="001F5A47" w:rsidP="001F5A47">
      <w:pPr>
        <w:pStyle w:val="NormalWeb"/>
        <w:spacing w:before="0" w:beforeAutospacing="0" w:after="40" w:afterAutospacing="0"/>
        <w:jc w:val="both"/>
      </w:pPr>
      <w:r w:rsidRPr="0028160E">
        <w:rPr>
          <w:color w:val="000000"/>
        </w:rPr>
        <w:t>SPS priedai:</w:t>
      </w:r>
    </w:p>
    <w:p w14:paraId="1EA37F68" w14:textId="5ED09DCC" w:rsidR="001F5A47" w:rsidRPr="0028160E" w:rsidRDefault="001F5A47" w:rsidP="001F5A47">
      <w:pPr>
        <w:pStyle w:val="NormalWeb"/>
        <w:spacing w:before="0" w:beforeAutospacing="0" w:after="40" w:afterAutospacing="0"/>
        <w:jc w:val="both"/>
      </w:pPr>
      <w:r w:rsidRPr="0028160E">
        <w:rPr>
          <w:color w:val="000000"/>
        </w:rPr>
        <w:t>1</w:t>
      </w:r>
      <w:r w:rsidR="00893BCD" w:rsidRPr="0028160E">
        <w:rPr>
          <w:color w:val="000000"/>
        </w:rPr>
        <w:t xml:space="preserve"> </w:t>
      </w:r>
      <w:r w:rsidRPr="0028160E">
        <w:rPr>
          <w:color w:val="000000"/>
        </w:rPr>
        <w:t xml:space="preserve">.„Techninė specifikacija“. </w:t>
      </w:r>
    </w:p>
    <w:p w14:paraId="015B807E" w14:textId="77777777" w:rsidR="001F5A47" w:rsidRPr="0028160E" w:rsidRDefault="001F5A47" w:rsidP="001F5A47">
      <w:pPr>
        <w:pStyle w:val="NormalWeb"/>
        <w:spacing w:before="0" w:beforeAutospacing="0" w:after="40" w:afterAutospacing="0"/>
        <w:jc w:val="both"/>
      </w:pPr>
      <w:r w:rsidRPr="0028160E">
        <w:rPr>
          <w:color w:val="000000"/>
        </w:rPr>
        <w:t>2. „Viešojo pirkimo sutarties projektas“.</w:t>
      </w:r>
    </w:p>
    <w:p w14:paraId="2E5D0EBB" w14:textId="04428416" w:rsidR="001F5A47" w:rsidRPr="0028160E" w:rsidRDefault="001F5A47" w:rsidP="001F5A47">
      <w:pPr>
        <w:pStyle w:val="NormalWeb"/>
        <w:spacing w:before="0" w:beforeAutospacing="0" w:after="40" w:afterAutospacing="0"/>
        <w:jc w:val="both"/>
      </w:pPr>
      <w:r w:rsidRPr="0028160E">
        <w:rPr>
          <w:color w:val="000000"/>
        </w:rPr>
        <w:t>3.</w:t>
      </w:r>
      <w:r w:rsidR="00893BCD" w:rsidRPr="0028160E">
        <w:rPr>
          <w:color w:val="000000"/>
        </w:rPr>
        <w:t xml:space="preserve"> </w:t>
      </w:r>
      <w:r w:rsidRPr="0028160E">
        <w:rPr>
          <w:color w:val="000000"/>
        </w:rPr>
        <w:t>“EBVPD failas/šablonas“.</w:t>
      </w:r>
    </w:p>
    <w:p w14:paraId="430AF52D" w14:textId="1509F368" w:rsidR="0022150C" w:rsidRPr="0028160E" w:rsidRDefault="001F5A47" w:rsidP="00A66550">
      <w:pPr>
        <w:pStyle w:val="NormalWeb"/>
        <w:spacing w:before="0" w:beforeAutospacing="0" w:after="40" w:afterAutospacing="0"/>
        <w:jc w:val="both"/>
        <w:rPr>
          <w:color w:val="000000"/>
        </w:rPr>
      </w:pPr>
      <w:r w:rsidRPr="0028160E">
        <w:rPr>
          <w:color w:val="000000"/>
        </w:rPr>
        <w:t>4. “Pasiūlymo forma”</w:t>
      </w:r>
      <w:r w:rsidR="006439BE" w:rsidRPr="0028160E">
        <w:rPr>
          <w:color w:val="000000"/>
        </w:rPr>
        <w:t>;</w:t>
      </w:r>
    </w:p>
    <w:p w14:paraId="1AC6B891" w14:textId="701FAF7B" w:rsidR="00D139C4" w:rsidRDefault="00D139C4" w:rsidP="00A66550">
      <w:pPr>
        <w:pStyle w:val="NormalWeb"/>
        <w:spacing w:before="0" w:beforeAutospacing="0" w:after="40" w:afterAutospacing="0"/>
        <w:jc w:val="both"/>
        <w:rPr>
          <w:color w:val="000000"/>
        </w:rPr>
      </w:pPr>
      <w:r w:rsidRPr="0028160E">
        <w:rPr>
          <w:color w:val="000000"/>
        </w:rPr>
        <w:t xml:space="preserve">5. </w:t>
      </w:r>
      <w:r w:rsidR="00280D29" w:rsidRPr="0028160E">
        <w:t>„</w:t>
      </w:r>
      <w:r w:rsidR="00BE04C2" w:rsidRPr="0028160E">
        <w:rPr>
          <w:color w:val="000000"/>
        </w:rPr>
        <w:t>Nacionalinio saugumo reikalavimų atitikties deklaracija</w:t>
      </w:r>
      <w:r w:rsidR="00280D29" w:rsidRPr="0028160E">
        <w:rPr>
          <w:color w:val="000000"/>
        </w:rPr>
        <w:t>“</w:t>
      </w:r>
      <w:r w:rsidR="00554E7D">
        <w:rPr>
          <w:color w:val="000000"/>
        </w:rPr>
        <w:t>;</w:t>
      </w:r>
    </w:p>
    <w:p w14:paraId="0A9BF168" w14:textId="6C588B68" w:rsidR="00554E7D" w:rsidRPr="0028160E" w:rsidRDefault="00554E7D" w:rsidP="00A66550">
      <w:pPr>
        <w:pStyle w:val="NormalWeb"/>
        <w:spacing w:before="0" w:beforeAutospacing="0" w:after="40" w:afterAutospacing="0"/>
        <w:jc w:val="both"/>
        <w:rPr>
          <w:color w:val="000000"/>
        </w:rPr>
      </w:pPr>
      <w:r>
        <w:rPr>
          <w:color w:val="000000"/>
        </w:rPr>
        <w:t>6. „Informacija apie tiekėją“.</w:t>
      </w:r>
    </w:p>
    <w:p w14:paraId="7C0BB5AB" w14:textId="77777777" w:rsidR="00A902E8" w:rsidRPr="0028160E" w:rsidRDefault="00A902E8" w:rsidP="00A66550">
      <w:pPr>
        <w:pStyle w:val="NormalWeb"/>
        <w:spacing w:before="0" w:beforeAutospacing="0" w:after="40" w:afterAutospacing="0"/>
        <w:jc w:val="both"/>
        <w:rPr>
          <w:color w:val="000000"/>
        </w:rPr>
      </w:pPr>
    </w:p>
    <w:p w14:paraId="5D22A052" w14:textId="77777777" w:rsidR="00F723AB" w:rsidRPr="0028160E" w:rsidRDefault="00F723AB">
      <w:pPr>
        <w:rPr>
          <w:rFonts w:eastAsia="Times New Roman"/>
          <w:color w:val="000000" w:themeColor="text1"/>
          <w:bdr w:val="none" w:sz="0" w:space="0" w:color="auto"/>
          <w:lang w:val="lt-LT" w:eastAsia="lt-LT"/>
        </w:rPr>
      </w:pPr>
      <w:r w:rsidRPr="0028160E">
        <w:rPr>
          <w:color w:val="000000" w:themeColor="text1"/>
          <w:lang w:val="lt-LT"/>
        </w:rPr>
        <w:br w:type="page"/>
      </w:r>
    </w:p>
    <w:p w14:paraId="53E92DE0" w14:textId="77777777" w:rsidR="00D1790E" w:rsidRPr="0028160E" w:rsidRDefault="00D1790E" w:rsidP="00F723AB">
      <w:pPr>
        <w:pStyle w:val="NormalWeb"/>
        <w:spacing w:before="0" w:beforeAutospacing="0" w:after="40" w:afterAutospacing="0"/>
        <w:jc w:val="right"/>
        <w:sectPr w:rsidR="00D1790E" w:rsidRPr="0028160E" w:rsidSect="00475B32">
          <w:footerReference w:type="default" r:id="rId11"/>
          <w:pgSz w:w="11900" w:h="16840"/>
          <w:pgMar w:top="567" w:right="567" w:bottom="426" w:left="851" w:header="720" w:footer="720" w:gutter="0"/>
          <w:cols w:space="1296"/>
        </w:sectPr>
      </w:pPr>
    </w:p>
    <w:p w14:paraId="146D4521" w14:textId="77777777" w:rsidR="00A66550" w:rsidRPr="0028160E" w:rsidRDefault="00F723AB" w:rsidP="00F723AB">
      <w:pPr>
        <w:pStyle w:val="NormalWeb"/>
        <w:spacing w:before="0" w:beforeAutospacing="0" w:after="40" w:afterAutospacing="0"/>
        <w:jc w:val="right"/>
        <w:rPr>
          <w:color w:val="000000" w:themeColor="text1"/>
        </w:rPr>
      </w:pPr>
      <w:r w:rsidRPr="0028160E">
        <w:lastRenderedPageBreak/>
        <w:t>Pirkimo dokumentų (SPS) 1 priedas</w:t>
      </w:r>
    </w:p>
    <w:p w14:paraId="3F01C693" w14:textId="77777777" w:rsidR="00F723AB" w:rsidRPr="0028160E" w:rsidRDefault="00F723AB" w:rsidP="00F723AB">
      <w:pPr>
        <w:pStyle w:val="Body"/>
        <w:jc w:val="center"/>
        <w:rPr>
          <w:rFonts w:ascii="Times New Roman" w:eastAsia="Times New Roman" w:hAnsi="Times New Roman" w:cs="Times New Roman"/>
          <w:b/>
          <w:color w:val="000000" w:themeColor="text1"/>
          <w:sz w:val="24"/>
          <w:szCs w:val="24"/>
        </w:rPr>
      </w:pPr>
    </w:p>
    <w:p w14:paraId="04990730" w14:textId="7001B3DE" w:rsidR="00F723AB" w:rsidRPr="0028160E" w:rsidRDefault="00894619" w:rsidP="00AC1463">
      <w:pPr>
        <w:pStyle w:val="Body"/>
        <w:jc w:val="center"/>
        <w:rPr>
          <w:rFonts w:ascii="Times New Roman" w:hAnsi="Times New Roman" w:cs="Times New Roman"/>
          <w:color w:val="000000" w:themeColor="text1"/>
        </w:rPr>
      </w:pPr>
      <w:r w:rsidRPr="0028160E">
        <w:rPr>
          <w:rFonts w:ascii="Times New Roman" w:eastAsia="TimesNewRomanPS-BoldMT" w:hAnsi="Times New Roman" w:cs="Times New Roman"/>
          <w:b/>
          <w:bCs/>
          <w:sz w:val="24"/>
          <w:szCs w:val="24"/>
        </w:rPr>
        <w:t>TINKLO PRIEIGOS KONTROLĖS VALDYMO SISTEMA</w:t>
      </w:r>
      <w:r w:rsidRPr="0028160E">
        <w:rPr>
          <w:rFonts w:ascii="Times New Roman" w:eastAsia="Times New Roman" w:hAnsi="Times New Roman" w:cs="Times New Roman"/>
          <w:b/>
          <w:bCs/>
          <w:color w:val="000000" w:themeColor="text1"/>
          <w:sz w:val="24"/>
          <w:szCs w:val="24"/>
        </w:rPr>
        <w:t xml:space="preserve"> (</w:t>
      </w:r>
      <w:r w:rsidR="00CA71B4" w:rsidRPr="0028160E">
        <w:rPr>
          <w:rFonts w:ascii="Times New Roman" w:eastAsia="TimesNewRomanPS-BoldMT" w:hAnsi="Times New Roman" w:cs="Times New Roman"/>
          <w:b/>
          <w:bCs/>
          <w:sz w:val="24"/>
          <w:szCs w:val="24"/>
        </w:rPr>
        <w:t>10559</w:t>
      </w:r>
      <w:r w:rsidRPr="0028160E">
        <w:rPr>
          <w:rFonts w:ascii="Times New Roman" w:eastAsia="Times New Roman" w:hAnsi="Times New Roman" w:cs="Times New Roman"/>
          <w:b/>
          <w:bCs/>
          <w:color w:val="000000" w:themeColor="text1"/>
          <w:sz w:val="24"/>
          <w:szCs w:val="24"/>
        </w:rPr>
        <w:t>)</w:t>
      </w:r>
    </w:p>
    <w:p w14:paraId="7DB5760E" w14:textId="77777777" w:rsidR="00F723AB" w:rsidRPr="0028160E" w:rsidRDefault="00F723AB" w:rsidP="00F723AB">
      <w:pPr>
        <w:pStyle w:val="NormalWeb"/>
        <w:spacing w:before="0" w:beforeAutospacing="0" w:after="40" w:afterAutospacing="0"/>
        <w:jc w:val="center"/>
        <w:rPr>
          <w:b/>
          <w:color w:val="000000" w:themeColor="text1"/>
        </w:rPr>
      </w:pPr>
      <w:r w:rsidRPr="0028160E">
        <w:rPr>
          <w:b/>
          <w:color w:val="000000" w:themeColor="text1"/>
        </w:rPr>
        <w:t>TECHNINĖ SPECIFIKACIJA</w:t>
      </w:r>
    </w:p>
    <w:p w14:paraId="357EEB13" w14:textId="77777777" w:rsidR="00F723AB" w:rsidRPr="0028160E" w:rsidRDefault="00F723AB" w:rsidP="00A66550">
      <w:pPr>
        <w:pStyle w:val="NormalWeb"/>
        <w:spacing w:before="0" w:beforeAutospacing="0" w:after="40" w:afterAutospacing="0"/>
        <w:jc w:val="both"/>
        <w:rPr>
          <w:color w:val="000000" w:themeColor="text1"/>
          <w:sz w:val="22"/>
          <w:szCs w:val="22"/>
        </w:rPr>
      </w:pPr>
    </w:p>
    <w:p w14:paraId="1717BD24" w14:textId="77777777" w:rsidR="00F701B7" w:rsidRPr="0028160E" w:rsidRDefault="00F701B7" w:rsidP="00F701B7">
      <w:pPr>
        <w:jc w:val="center"/>
        <w:rPr>
          <w:b/>
          <w:bCs/>
          <w:lang w:val="lt-LT"/>
        </w:rPr>
      </w:pPr>
      <w:r w:rsidRPr="0028160E">
        <w:rPr>
          <w:b/>
          <w:bCs/>
          <w:lang w:val="lt-LT"/>
        </w:rPr>
        <w:t>TINKLO PRIEIGOS KONTROLĖS VALDYMO SISTEMA</w:t>
      </w:r>
    </w:p>
    <w:p w14:paraId="04BFCD8C" w14:textId="77777777" w:rsidR="00F701B7" w:rsidRPr="0028160E" w:rsidRDefault="00F701B7" w:rsidP="00F701B7">
      <w:pPr>
        <w:jc w:val="center"/>
        <w:rPr>
          <w:lang w:val="lt-LT"/>
        </w:rPr>
      </w:pPr>
    </w:p>
    <w:p w14:paraId="4D3D2191" w14:textId="77777777" w:rsidR="00F701B7" w:rsidRPr="0028160E" w:rsidRDefault="00F701B7" w:rsidP="00F701B7">
      <w:pPr>
        <w:jc w:val="both"/>
        <w:rPr>
          <w:rFonts w:eastAsia="Times New Roman"/>
          <w:lang w:val="lt-LT"/>
        </w:rPr>
      </w:pPr>
      <w:r w:rsidRPr="0028160E">
        <w:rPr>
          <w:rFonts w:eastAsia="Times New Roman"/>
          <w:b/>
          <w:bCs/>
          <w:lang w:val="lt-LT"/>
        </w:rPr>
        <w:t>Pirkimo objektas:</w:t>
      </w:r>
      <w:r w:rsidRPr="0028160E">
        <w:rPr>
          <w:rFonts w:eastAsia="Times New Roman"/>
          <w:lang w:val="lt-LT"/>
        </w:rPr>
        <w:t xml:space="preserve"> Perkančioji organizacija, siekdama užtikrinti kibernetinį saugumą, perka tinklo prieigos kontrolės valdymo sistemos sprendimą su diegimo darbais. Po sprendimo įdiegimo turi būti užtikrinta tarpusavyje suderinta ir vieningai veikianti tinklo autentifikavimo, autorizacijos ir audito (angl. </w:t>
      </w:r>
      <w:r w:rsidRPr="0028160E">
        <w:rPr>
          <w:rFonts w:eastAsia="Times New Roman"/>
          <w:i/>
          <w:iCs/>
          <w:lang w:val="lt-LT"/>
        </w:rPr>
        <w:t>AUTHENTICATION, AUTHORIZATION, ACCOUNTING</w:t>
      </w:r>
      <w:r w:rsidRPr="0028160E">
        <w:rPr>
          <w:rFonts w:eastAsia="Times New Roman"/>
          <w:lang w:val="lt-LT"/>
        </w:rPr>
        <w:t xml:space="preserve">) bei prieigos valdymo sistema, kuri padės užtikrinti saugią ir kontroliuojamą prieigą prie perkančiosios organizacijos išteklių – bevielio tinklo (angl. </w:t>
      </w:r>
      <w:proofErr w:type="spellStart"/>
      <w:r w:rsidRPr="0028160E">
        <w:rPr>
          <w:rFonts w:eastAsia="Times New Roman"/>
          <w:i/>
          <w:iCs/>
          <w:lang w:val="lt-LT"/>
        </w:rPr>
        <w:t>Wi</w:t>
      </w:r>
      <w:proofErr w:type="spellEnd"/>
      <w:r w:rsidRPr="0028160E">
        <w:rPr>
          <w:rFonts w:eastAsia="Times New Roman"/>
          <w:i/>
          <w:iCs/>
          <w:lang w:val="lt-LT"/>
        </w:rPr>
        <w:t>-Fi</w:t>
      </w:r>
      <w:r w:rsidRPr="0028160E">
        <w:rPr>
          <w:rFonts w:eastAsia="Times New Roman"/>
          <w:lang w:val="lt-LT"/>
        </w:rPr>
        <w:t xml:space="preserve">) ir lokaliojo tinklo (angl. </w:t>
      </w:r>
      <w:r w:rsidRPr="0028160E">
        <w:rPr>
          <w:rFonts w:eastAsia="Times New Roman"/>
          <w:i/>
          <w:iCs/>
          <w:lang w:val="lt-LT"/>
        </w:rPr>
        <w:t>LAN</w:t>
      </w:r>
      <w:r w:rsidRPr="0028160E">
        <w:rPr>
          <w:rFonts w:eastAsia="Times New Roman"/>
          <w:lang w:val="lt-LT"/>
        </w:rPr>
        <w:t>).</w:t>
      </w:r>
    </w:p>
    <w:p w14:paraId="3D3D89DF" w14:textId="77777777" w:rsidR="00F701B7" w:rsidRPr="0028160E" w:rsidRDefault="00F701B7" w:rsidP="00F701B7">
      <w:pPr>
        <w:jc w:val="both"/>
        <w:rPr>
          <w:rFonts w:eastAsia="Times New Roman"/>
          <w:lang w:val="lt-LT"/>
        </w:rPr>
      </w:pPr>
    </w:p>
    <w:p w14:paraId="7CDF13D0" w14:textId="77777777" w:rsidR="00F701B7" w:rsidRPr="0028160E" w:rsidRDefault="00F701B7" w:rsidP="00F701B7">
      <w:pPr>
        <w:jc w:val="center"/>
        <w:rPr>
          <w:b/>
          <w:bCs/>
          <w:lang w:val="lt-LT"/>
        </w:rPr>
      </w:pPr>
      <w:r w:rsidRPr="0028160E">
        <w:rPr>
          <w:b/>
          <w:bCs/>
          <w:lang w:val="lt-LT"/>
        </w:rPr>
        <w:t>Bendrieji reikalavimai</w:t>
      </w:r>
    </w:p>
    <w:p w14:paraId="150810AB" w14:textId="77777777" w:rsidR="00F701B7" w:rsidRPr="0028160E" w:rsidRDefault="00F701B7" w:rsidP="00F701B7">
      <w:pPr>
        <w:jc w:val="both"/>
        <w:rPr>
          <w:rFonts w:eastAsia="Times New Roman"/>
          <w:lang w:val="lt-LT"/>
        </w:rPr>
      </w:pPr>
    </w:p>
    <w:p w14:paraId="71743E91" w14:textId="77777777" w:rsidR="00F701B7" w:rsidRPr="0028160E" w:rsidRDefault="00F701B7" w:rsidP="00F701B7">
      <w:pPr>
        <w:pStyle w:val="ListParagraph"/>
        <w:numPr>
          <w:ilvl w:val="0"/>
          <w:numId w:val="10"/>
        </w:numPr>
        <w:spacing w:after="200" w:line="276" w:lineRule="auto"/>
        <w:contextualSpacing/>
        <w:jc w:val="both"/>
        <w:rPr>
          <w:bCs/>
          <w:color w:val="000000"/>
          <w:lang w:val="lt-LT"/>
        </w:rPr>
      </w:pPr>
      <w:r w:rsidRPr="0028160E">
        <w:rPr>
          <w:bCs/>
          <w:color w:val="000000"/>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(PDF formatu). Šiuose dokumentuose tiekėjas turi grafiškai nurodyti (t. y. pastebimai pažymėti – spalvotai žymėti ir/ar nurodyti rodyklėmis, ir/ar pabraukti) konkrečias teikiamų dokumentų vietas, kur aprašomos reikalaujamų techninių charakteristikų reikšmės, bei įrašyti, kuriam techninių reikalavimų punktui jos atitinka. Taip pat tiekėjas turi pateikti nuorodas į gamintojo interneto tinklalapį (jei toks yra), kuriame perkančiosios organizacijos vertintojai galėtų patikrinti teikiamų duomenų autentiškumą (nuorodos turi būti pateiktos kataloguose ar aprašymuose). Perkančioji organizacija turi teisę reikalauti pateikti katalogų ir techninių aprašų originalus, o tiekėjui jų nepateikus – atmesti pasiūlymą.</w:t>
      </w:r>
    </w:p>
    <w:p w14:paraId="139147B3" w14:textId="77777777" w:rsidR="00F701B7" w:rsidRPr="0028160E" w:rsidRDefault="00F701B7" w:rsidP="00F701B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t>Pirkimo objektui apibūdinti nurodytos konkrečios technologijos, procesai, gamintojai, prekės ženklai, standartai ir tipai yra tik informacinio pobūdžio. Tiekėjas gali siūlyti ir lygiaverčius produktus, tačiau siūlomų analogiškų arba lygiaverčių produktų parametrai negali būti prastesni nei reikalaujami. Siūlomų „lygiaverčių“ prekių lygiavertiškumą turi įrodyti tiekėjas. Nepateikus įrodymų, Perkančioji organizacija turi teisę pasiūlymą atmesti.</w:t>
      </w:r>
    </w:p>
    <w:p w14:paraId="47785DCB" w14:textId="77777777" w:rsidR="00F701B7" w:rsidRPr="0028160E" w:rsidRDefault="00F701B7" w:rsidP="00F701B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t>Tiekėjas turi būti oficialus siūlomos įrangos gamintojo atstovas arba turi rašytinį susitarimą su tokiu atstovu dėl prekybos šia įranga (jei pats siūlomų prekių negamina). Tiekėjas kartu su pasiūlymu turi pateikti dokumentus, patvirtinančius, kad yra siūlomos įrangos gamintojo oficialus atstovas arba turi rašytinį susitarimą su tokiu atstovu dėl prekybos šia įranga.</w:t>
      </w:r>
    </w:p>
    <w:p w14:paraId="6FB2FE53" w14:textId="77777777" w:rsidR="00F701B7" w:rsidRPr="0028160E" w:rsidRDefault="00F701B7" w:rsidP="00F701B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t xml:space="preserve">Prekės turi būti pristatytos ne vėliau kaip per </w:t>
      </w:r>
      <w:bookmarkStart w:id="0" w:name="_GoBack"/>
      <w:r w:rsidRPr="007E76A0">
        <w:rPr>
          <w:rFonts w:eastAsia="Times New Roman"/>
          <w:b/>
          <w:lang w:val="lt-LT" w:eastAsia="lt-LT"/>
        </w:rPr>
        <w:t>30 darbo dienų</w:t>
      </w:r>
      <w:r w:rsidRPr="0028160E">
        <w:rPr>
          <w:rFonts w:eastAsia="Times New Roman"/>
          <w:lang w:val="lt-LT" w:eastAsia="lt-LT"/>
        </w:rPr>
        <w:t xml:space="preserve"> </w:t>
      </w:r>
      <w:bookmarkEnd w:id="0"/>
      <w:r w:rsidRPr="0028160E">
        <w:rPr>
          <w:rFonts w:eastAsia="Times New Roman"/>
          <w:lang w:val="lt-LT" w:eastAsia="lt-LT"/>
        </w:rPr>
        <w:t>nuo perkančiosios organizacijos užsakymo pateikimo.</w:t>
      </w:r>
    </w:p>
    <w:p w14:paraId="40D39E3A" w14:textId="2D4EF7D2" w:rsidR="00F701B7" w:rsidRPr="0028160E" w:rsidRDefault="004C2ADD" w:rsidP="004C2ADD">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t>Diegimo</w:t>
      </w:r>
      <w:r w:rsidR="00F701B7" w:rsidRPr="0028160E">
        <w:rPr>
          <w:rFonts w:eastAsia="Times New Roman"/>
          <w:lang w:val="lt-LT" w:eastAsia="lt-LT"/>
        </w:rPr>
        <w:t xml:space="preserve"> darbai turi būti atlikti ne vėliau kaip per </w:t>
      </w:r>
      <w:r w:rsidR="00F701B7" w:rsidRPr="0028160E">
        <w:rPr>
          <w:rFonts w:eastAsia="Times New Roman"/>
          <w:b/>
          <w:bCs/>
          <w:lang w:val="lt-LT" w:eastAsia="lt-LT"/>
        </w:rPr>
        <w:t>80 darbo dienų</w:t>
      </w:r>
      <w:r w:rsidR="00F701B7" w:rsidRPr="0028160E">
        <w:rPr>
          <w:rFonts w:eastAsia="Times New Roman"/>
          <w:lang w:val="lt-LT" w:eastAsia="lt-LT"/>
        </w:rPr>
        <w:t xml:space="preserve"> nuo perkančiosios organizacijos užsakymo pateikimo</w:t>
      </w:r>
      <w:r w:rsidRPr="0028160E">
        <w:rPr>
          <w:rFonts w:eastAsia="Times New Roman"/>
          <w:lang w:val="lt-LT" w:eastAsia="lt-LT"/>
        </w:rPr>
        <w:t xml:space="preserve"> (į Prekių diegimo darbų terminą 4 punkte nurodytas Prekių pristatymo terminas nėra įskaitomas).</w:t>
      </w:r>
    </w:p>
    <w:p w14:paraId="1169FC74" w14:textId="77777777" w:rsidR="00F701B7" w:rsidRPr="0028160E" w:rsidRDefault="00F701B7" w:rsidP="00F701B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t>Pardavėjas turi užtikrinti, kad įrangos gamintojas nėra paskelbęs apie siūlomos įrangos gamybos arba tobulinimo nutraukimą (pvz., „</w:t>
      </w:r>
      <w:proofErr w:type="spellStart"/>
      <w:r w:rsidRPr="0028160E">
        <w:rPr>
          <w:rFonts w:eastAsia="Times New Roman"/>
          <w:lang w:val="lt-LT" w:eastAsia="lt-LT"/>
        </w:rPr>
        <w:t>End</w:t>
      </w:r>
      <w:proofErr w:type="spellEnd"/>
      <w:r w:rsidRPr="0028160E">
        <w:rPr>
          <w:rFonts w:eastAsia="Times New Roman"/>
          <w:lang w:val="lt-LT" w:eastAsia="lt-LT"/>
        </w:rPr>
        <w:t xml:space="preserve"> </w:t>
      </w:r>
      <w:proofErr w:type="spellStart"/>
      <w:r w:rsidRPr="0028160E">
        <w:rPr>
          <w:rFonts w:eastAsia="Times New Roman"/>
          <w:lang w:val="lt-LT" w:eastAsia="lt-LT"/>
        </w:rPr>
        <w:t>of</w:t>
      </w:r>
      <w:proofErr w:type="spellEnd"/>
      <w:r w:rsidRPr="0028160E">
        <w:rPr>
          <w:rFonts w:eastAsia="Times New Roman"/>
          <w:lang w:val="lt-LT" w:eastAsia="lt-LT"/>
        </w:rPr>
        <w:t xml:space="preserve"> </w:t>
      </w:r>
      <w:proofErr w:type="spellStart"/>
      <w:r w:rsidRPr="0028160E">
        <w:rPr>
          <w:rFonts w:eastAsia="Times New Roman"/>
          <w:lang w:val="lt-LT" w:eastAsia="lt-LT"/>
        </w:rPr>
        <w:t>life</w:t>
      </w:r>
      <w:proofErr w:type="spellEnd"/>
      <w:r w:rsidRPr="0028160E">
        <w:rPr>
          <w:rFonts w:eastAsia="Times New Roman"/>
          <w:lang w:val="lt-LT" w:eastAsia="lt-LT"/>
        </w:rPr>
        <w:t>“ ar „</w:t>
      </w:r>
      <w:proofErr w:type="spellStart"/>
      <w:r w:rsidRPr="0028160E">
        <w:rPr>
          <w:rFonts w:eastAsia="Times New Roman"/>
          <w:lang w:val="lt-LT" w:eastAsia="lt-LT"/>
        </w:rPr>
        <w:t>Discontinued</w:t>
      </w:r>
      <w:proofErr w:type="spellEnd"/>
      <w:r w:rsidRPr="0028160E">
        <w:rPr>
          <w:rFonts w:eastAsia="Times New Roman"/>
          <w:lang w:val="lt-LT" w:eastAsia="lt-LT"/>
        </w:rPr>
        <w:t>“).</w:t>
      </w:r>
    </w:p>
    <w:p w14:paraId="2A069867" w14:textId="77777777" w:rsidR="00F701B7" w:rsidRPr="0028160E" w:rsidRDefault="00F701B7" w:rsidP="00F701B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t xml:space="preserve">Perkama įranga privalo būti nauja ir nenaudota, pateikiama originalioje gamintojo pakuotėje. </w:t>
      </w:r>
      <w:proofErr w:type="spellStart"/>
      <w:r w:rsidRPr="0028160E">
        <w:rPr>
          <w:rFonts w:eastAsia="Times New Roman"/>
          <w:lang w:val="lt-LT" w:eastAsia="lt-LT"/>
        </w:rPr>
        <w:t>Gamykliškai</w:t>
      </w:r>
      <w:proofErr w:type="spellEnd"/>
      <w:r w:rsidRPr="0028160E">
        <w:rPr>
          <w:rFonts w:eastAsia="Times New Roman"/>
          <w:lang w:val="lt-LT" w:eastAsia="lt-LT"/>
        </w:rPr>
        <w:t xml:space="preserve"> atnaujinti komponentai („</w:t>
      </w:r>
      <w:proofErr w:type="spellStart"/>
      <w:r w:rsidRPr="0028160E">
        <w:rPr>
          <w:rFonts w:eastAsia="Times New Roman"/>
          <w:lang w:val="lt-LT" w:eastAsia="lt-LT"/>
        </w:rPr>
        <w:t>Refurbished</w:t>
      </w:r>
      <w:proofErr w:type="spellEnd"/>
      <w:r w:rsidRPr="0028160E">
        <w:rPr>
          <w:rFonts w:eastAsia="Times New Roman"/>
          <w:lang w:val="lt-LT" w:eastAsia="lt-LT"/>
        </w:rPr>
        <w:t>“) neleistini.</w:t>
      </w:r>
    </w:p>
    <w:p w14:paraId="5A116BFA" w14:textId="77777777" w:rsidR="00F701B7" w:rsidRPr="0028160E" w:rsidRDefault="00F701B7" w:rsidP="00F701B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t>Visa pateikiama įranga, licencijos, garantinio ir techninio palaikymo kontraktai turi būti užregistruoti gamintojo palaikymo sistemoje perkančiosios organizacijos vardu.</w:t>
      </w:r>
    </w:p>
    <w:p w14:paraId="69683760" w14:textId="77777777" w:rsidR="00F701B7" w:rsidRPr="0028160E" w:rsidRDefault="00F701B7" w:rsidP="00F701B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lastRenderedPageBreak/>
        <w:t>Visos užduotys, kurios gali būti pagrįstai laikomos būtinais diegimo darbų užbaigimui ir tinkamam tinklo prieigos kontrolės valdymo sistemos eksploatavimui, turi būti privalomos atlikti, nepriklausomai nuo to, ar jos yra detaliai aprašytos reikalavimuose.</w:t>
      </w:r>
    </w:p>
    <w:p w14:paraId="5E214ABF" w14:textId="77777777" w:rsidR="00F701B7" w:rsidRPr="0028160E" w:rsidRDefault="00F701B7" w:rsidP="00F701B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t xml:space="preserve">Siūlomas sprendimas turi būti pilnai suderinamas su perkančiosios organizacijos naudojama tinklo įranga: bevielio tinklo valdikliu </w:t>
      </w:r>
      <w:proofErr w:type="spellStart"/>
      <w:r w:rsidRPr="0028160E">
        <w:rPr>
          <w:rFonts w:eastAsia="Times New Roman"/>
          <w:lang w:val="lt-LT" w:eastAsia="lt-LT"/>
        </w:rPr>
        <w:t>Catalyst</w:t>
      </w:r>
      <w:proofErr w:type="spellEnd"/>
      <w:r w:rsidRPr="0028160E">
        <w:rPr>
          <w:rFonts w:eastAsia="Times New Roman"/>
          <w:lang w:val="lt-LT" w:eastAsia="lt-LT"/>
        </w:rPr>
        <w:t xml:space="preserve"> 9800 ir 5520 serijos, prieigos komutatoriais </w:t>
      </w:r>
      <w:proofErr w:type="spellStart"/>
      <w:r w:rsidRPr="0028160E">
        <w:rPr>
          <w:rFonts w:eastAsia="Times New Roman"/>
          <w:lang w:val="lt-LT" w:eastAsia="lt-LT"/>
        </w:rPr>
        <w:t>Catalyst</w:t>
      </w:r>
      <w:proofErr w:type="spellEnd"/>
      <w:r w:rsidRPr="0028160E">
        <w:rPr>
          <w:rFonts w:eastAsia="Times New Roman"/>
          <w:lang w:val="lt-LT" w:eastAsia="lt-LT"/>
        </w:rPr>
        <w:t xml:space="preserve"> 9200L serijos, prieigos taškais </w:t>
      </w:r>
      <w:proofErr w:type="spellStart"/>
      <w:r w:rsidRPr="0028160E">
        <w:rPr>
          <w:rFonts w:eastAsia="Times New Roman"/>
          <w:lang w:val="lt-LT" w:eastAsia="lt-LT"/>
        </w:rPr>
        <w:t>Catalyst</w:t>
      </w:r>
      <w:proofErr w:type="spellEnd"/>
      <w:r w:rsidRPr="0028160E">
        <w:rPr>
          <w:rFonts w:eastAsia="Times New Roman"/>
          <w:lang w:val="lt-LT" w:eastAsia="lt-LT"/>
        </w:rPr>
        <w:t xml:space="preserve"> 9115 ir </w:t>
      </w:r>
      <w:proofErr w:type="spellStart"/>
      <w:r w:rsidRPr="0028160E">
        <w:rPr>
          <w:rFonts w:eastAsia="Times New Roman"/>
          <w:lang w:val="lt-LT" w:eastAsia="lt-LT"/>
        </w:rPr>
        <w:t>Cisco</w:t>
      </w:r>
      <w:proofErr w:type="spellEnd"/>
      <w:r w:rsidRPr="0028160E">
        <w:rPr>
          <w:rFonts w:eastAsia="Times New Roman"/>
          <w:lang w:val="lt-LT" w:eastAsia="lt-LT"/>
        </w:rPr>
        <w:t xml:space="preserve"> </w:t>
      </w:r>
      <w:proofErr w:type="spellStart"/>
      <w:r w:rsidRPr="0028160E">
        <w:rPr>
          <w:rFonts w:eastAsia="Times New Roman"/>
          <w:lang w:val="lt-LT" w:eastAsia="lt-LT"/>
        </w:rPr>
        <w:t>Aironet</w:t>
      </w:r>
      <w:proofErr w:type="spellEnd"/>
      <w:r w:rsidRPr="0028160E">
        <w:rPr>
          <w:rFonts w:eastAsia="Times New Roman"/>
          <w:lang w:val="lt-LT" w:eastAsia="lt-LT"/>
        </w:rPr>
        <w:t xml:space="preserve"> 1850 serijos, </w:t>
      </w:r>
      <w:proofErr w:type="spellStart"/>
      <w:r w:rsidRPr="0028160E">
        <w:rPr>
          <w:rFonts w:eastAsia="Times New Roman"/>
          <w:lang w:val="lt-LT" w:eastAsia="lt-LT"/>
        </w:rPr>
        <w:t>Cisco</w:t>
      </w:r>
      <w:proofErr w:type="spellEnd"/>
      <w:r w:rsidRPr="0028160E">
        <w:rPr>
          <w:rFonts w:eastAsia="Times New Roman"/>
          <w:lang w:val="lt-LT" w:eastAsia="lt-LT"/>
        </w:rPr>
        <w:t xml:space="preserve"> </w:t>
      </w:r>
      <w:proofErr w:type="spellStart"/>
      <w:r w:rsidRPr="0028160E">
        <w:rPr>
          <w:rFonts w:eastAsia="Times New Roman"/>
          <w:lang w:val="lt-LT" w:eastAsia="lt-LT"/>
        </w:rPr>
        <w:t>Prime</w:t>
      </w:r>
      <w:proofErr w:type="spellEnd"/>
      <w:r w:rsidRPr="0028160E">
        <w:rPr>
          <w:rFonts w:eastAsia="Times New Roman"/>
          <w:lang w:val="lt-LT" w:eastAsia="lt-LT"/>
        </w:rPr>
        <w:t xml:space="preserve"> </w:t>
      </w:r>
      <w:proofErr w:type="spellStart"/>
      <w:r w:rsidRPr="0028160E">
        <w:rPr>
          <w:rFonts w:eastAsia="Times New Roman"/>
          <w:lang w:val="lt-LT" w:eastAsia="lt-LT"/>
        </w:rPr>
        <w:t>Infrastructure</w:t>
      </w:r>
      <w:proofErr w:type="spellEnd"/>
      <w:r w:rsidRPr="0028160E">
        <w:rPr>
          <w:rFonts w:eastAsia="Times New Roman"/>
          <w:lang w:val="lt-LT" w:eastAsia="lt-LT"/>
        </w:rPr>
        <w:t>.</w:t>
      </w:r>
    </w:p>
    <w:p w14:paraId="3E3D584E" w14:textId="77777777" w:rsidR="00F701B7" w:rsidRPr="0028160E" w:rsidRDefault="00F701B7" w:rsidP="00F701B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rFonts w:eastAsia="Times New Roman"/>
          <w:lang w:val="lt-LT" w:eastAsia="lt-LT"/>
        </w:rPr>
        <w:t>Prekės gali būti perkamos dalimis pagal poreikį po perkančiosios organizacijos užsakymo pateikimo.</w:t>
      </w:r>
    </w:p>
    <w:p w14:paraId="6ED13D69" w14:textId="77777777" w:rsidR="00D4715D" w:rsidRPr="0028160E" w:rsidRDefault="00D4715D" w:rsidP="00D4715D">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b/>
          <w:color w:val="000000"/>
          <w:lang w:val="lt-LT"/>
        </w:rPr>
        <w:t xml:space="preserve">Vadovaujantis VPĮ 37str. 9 d. </w:t>
      </w:r>
      <w:r w:rsidRPr="0028160E">
        <w:rPr>
          <w:b/>
          <w:color w:val="000000"/>
          <w:lang w:val="lt-LT" w:eastAsia="lt-LT"/>
        </w:rPr>
        <w:t xml:space="preserve">Perkančioji organizacija, atlikdama </w:t>
      </w:r>
      <w:r w:rsidRPr="0028160E">
        <w:rPr>
          <w:b/>
          <w:bCs/>
          <w:color w:val="000000"/>
          <w:lang w:val="lt-LT" w:eastAsia="lt-LT"/>
        </w:rPr>
        <w:t>pirkimą, kurio objektas apima VPĮ 92 str. 13 d. numatytame sąraše nurodytų BVPŽ kodų prekes</w:t>
      </w:r>
      <w:r w:rsidRPr="0028160E">
        <w:rPr>
          <w:b/>
          <w:color w:val="000000"/>
          <w:lang w:val="lt-LT" w:eastAsia="lt-LT"/>
        </w:rPr>
        <w:t xml:space="preserve">, laiko, kad prekės kelia grėsmę nacionaliniam saugumui, kai </w:t>
      </w:r>
      <w:r w:rsidRPr="0028160E">
        <w:rPr>
          <w:b/>
          <w:bCs/>
          <w:color w:val="000000"/>
          <w:lang w:val="lt-LT" w:eastAsia="lt-LT"/>
        </w:rPr>
        <w:t xml:space="preserve">prekių tiekimas </w:t>
      </w:r>
      <w:r w:rsidRPr="0028160E">
        <w:rPr>
          <w:b/>
          <w:color w:val="000000"/>
          <w:lang w:val="lt-LT" w:eastAsia="lt-LT"/>
        </w:rPr>
        <w:t xml:space="preserve">būtų vykdomas iš VPĮ 92 str. 14 d. numatytame sąraše nurodytų valstybių ar teritorijų. </w:t>
      </w:r>
      <w:r w:rsidRPr="0028160E">
        <w:rPr>
          <w:b/>
          <w:bCs/>
          <w:color w:val="000000"/>
          <w:lang w:val="lt-LT"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28160E">
        <w:rPr>
          <w:b/>
          <w:color w:val="000000"/>
          <w:lang w:val="lt-LT" w:eastAsia="lt-LT"/>
        </w:rPr>
        <w:t>.</w:t>
      </w:r>
    </w:p>
    <w:p w14:paraId="6C2DCF3E" w14:textId="77777777" w:rsidR="00D4715D" w:rsidRPr="0028160E" w:rsidRDefault="00D4715D" w:rsidP="00D4715D">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eastAsia="Times New Roman"/>
          <w:lang w:val="lt-LT" w:eastAsia="lt-LT"/>
        </w:rPr>
      </w:pPr>
      <w:r w:rsidRPr="0028160E">
        <w:rPr>
          <w:b/>
          <w:bCs/>
          <w:lang w:val="lt-LT"/>
        </w:rPr>
        <w:t xml:space="preserve">Prekės negali būti tiekiamos iš šalių sąrašo, patvirtinto LR Vyriausybės 2022-03-30 Nutarimu Nr. 280. </w:t>
      </w:r>
      <w:r w:rsidRPr="0028160E">
        <w:rPr>
          <w:bCs/>
          <w:lang w:val="lt-LT"/>
        </w:rPr>
        <w:t>Atitikimas šiam reikalavimui bus tikrinimas pagal VPĮ 39str. 3d. reikalavimus</w:t>
      </w:r>
    </w:p>
    <w:p w14:paraId="527176C9" w14:textId="77777777" w:rsidR="00F701B7" w:rsidRPr="0028160E" w:rsidRDefault="00F701B7" w:rsidP="00F701B7">
      <w:pPr>
        <w:jc w:val="center"/>
        <w:rPr>
          <w:b/>
          <w:color w:val="000000"/>
          <w:lang w:val="lt-LT"/>
        </w:rPr>
      </w:pPr>
      <w:r w:rsidRPr="0028160E">
        <w:rPr>
          <w:b/>
          <w:color w:val="000000"/>
          <w:lang w:val="lt-LT"/>
        </w:rPr>
        <w:t>Reikalavimai diegimo darbams</w:t>
      </w:r>
    </w:p>
    <w:p w14:paraId="65E6DDAD" w14:textId="77777777" w:rsidR="00F701B7" w:rsidRPr="0028160E" w:rsidRDefault="00F701B7" w:rsidP="00F701B7">
      <w:pPr>
        <w:ind w:firstLine="720"/>
        <w:jc w:val="both"/>
        <w:rPr>
          <w:lang w:val="lt-LT"/>
        </w:rPr>
      </w:pPr>
    </w:p>
    <w:p w14:paraId="64D31BD3" w14:textId="77777777" w:rsidR="00F701B7" w:rsidRPr="0028160E" w:rsidRDefault="00F701B7" w:rsidP="00F701B7">
      <w:pPr>
        <w:pStyle w:val="body0"/>
        <w:spacing w:line="276" w:lineRule="auto"/>
        <w:ind w:firstLine="357"/>
        <w:rPr>
          <w:rFonts w:ascii="Times New Roman" w:hAnsi="Times New Roman"/>
          <w:szCs w:val="24"/>
          <w:lang w:val="lt-LT"/>
        </w:rPr>
      </w:pPr>
      <w:r w:rsidRPr="0028160E">
        <w:rPr>
          <w:rFonts w:ascii="Times New Roman" w:hAnsi="Times New Roman"/>
          <w:szCs w:val="24"/>
          <w:lang w:val="lt-LT"/>
        </w:rPr>
        <w:t xml:space="preserve">Įsigyjama įranga ir darbai skirti centralizuotai valdyti prieigą prie perkančiosios organizacijos tinklo išteklių pagal naudotojų, įrenginių tipus bei kitus parametrus, įskaitant autentifikavimo ir autorizacijos politiką. Po įdiegimo turi būti atlikta visų reikalingų saugumo priemonių integracija, kad būtų užtikrintas nuolatinis tinklo saugumas ir atitiktis galiojantiems standartams. Perkamu sprendimu siekiama padidinti perkančiosios organizacijos saugumą ir užtikrinti prieigą prie vieningai veikiančio tinklo autentifikavimo, autorizacijos ir audito bei prieigos valdymo sprendimo. Tiekėjas turės pateikti įrangą ir atlikti diegimo darbus, užtikrindamas aukštą diegiamo sprendimo patikimumą. Turės būti atlikta perkančiosios organizacijos bevielio tinklo ir lokaliojo tinklo situacijos analizė, suprojektuotas ir su perkančiąja organizacija suderintas tinklo prieigos kontrolės valdymo architektūrinis sprendimas. Sprendimas turi būti įdiegtas perkančiosios organizacijos duomenų centruose, esančiuose adresais: Santariškių g. 2 ir Santariškių g. 5, Vilnius, bei atliktas konfigūravimas, testavimas ir bandomoji eksploatacija. Perkančioji organizacija pirkimo laimėtojui pateiks visą informaciją apie esamą perkančiosios organizacijos bevielio tinklo ir lokaliojo tinklo struktūrą bei kitą reikalingą informaciją darbams atlikti. Diegimo metu turi būti parengti ir realiais kiekiais ištestuoti tinklo prieigos sprendimai pagal skirtingus įrenginių tipus ir prieigos grupes. Atlikus diegimą, turi būti parengta įgyvendinto sprendimo dokumentacija (fizinės ir loginės sprendimo schemos, IP </w:t>
      </w:r>
      <w:proofErr w:type="spellStart"/>
      <w:r w:rsidRPr="0028160E">
        <w:rPr>
          <w:rFonts w:ascii="Times New Roman" w:hAnsi="Times New Roman"/>
          <w:szCs w:val="24"/>
          <w:lang w:val="lt-LT"/>
        </w:rPr>
        <w:t>adresacija</w:t>
      </w:r>
      <w:proofErr w:type="spellEnd"/>
      <w:r w:rsidRPr="0028160E">
        <w:rPr>
          <w:rFonts w:ascii="Times New Roman" w:hAnsi="Times New Roman"/>
          <w:szCs w:val="24"/>
          <w:lang w:val="lt-LT"/>
        </w:rPr>
        <w:t>, tinklo prieigos grupės ir kita su perkančiąja organizacija suderinta techninė dokumentacija). Visi diegimo darbai turi būti atliekami su perkančiosios organizacijos atstovais pagal suderintą grafiką. Diegimo darbai turi būti organizuoti taip, kad netrikdytų esamo kompiuterių tinklo veikimo.</w:t>
      </w:r>
    </w:p>
    <w:p w14:paraId="11DF4FA9" w14:textId="77777777" w:rsidR="00F701B7" w:rsidRPr="0028160E" w:rsidRDefault="00F701B7" w:rsidP="00F701B7">
      <w:pPr>
        <w:ind w:firstLine="357"/>
        <w:jc w:val="both"/>
        <w:rPr>
          <w:lang w:val="lt-LT"/>
        </w:rPr>
      </w:pPr>
      <w:r w:rsidRPr="0028160E">
        <w:rPr>
          <w:lang w:val="lt-LT"/>
        </w:rPr>
        <w:t>Tinklo prieigos kontrolės valdymo sistemos diegimas turi apimti tokius technologinius sprendimus:</w:t>
      </w:r>
    </w:p>
    <w:p w14:paraId="3EFFD059" w14:textId="77777777" w:rsidR="00F701B7" w:rsidRPr="0028160E" w:rsidRDefault="00F701B7" w:rsidP="00F701B7">
      <w:pPr>
        <w:pStyle w:val="ListParagraph"/>
        <w:numPr>
          <w:ilvl w:val="0"/>
          <w:numId w:val="11"/>
        </w:numPr>
        <w:spacing w:after="200" w:line="276" w:lineRule="auto"/>
        <w:contextualSpacing/>
        <w:jc w:val="both"/>
        <w:rPr>
          <w:lang w:val="lt-LT"/>
        </w:rPr>
      </w:pPr>
      <w:r w:rsidRPr="0028160E">
        <w:rPr>
          <w:lang w:val="lt-LT"/>
        </w:rPr>
        <w:t xml:space="preserve">Integracija su katalogų sistema (angl. </w:t>
      </w:r>
      <w:r w:rsidRPr="0028160E">
        <w:rPr>
          <w:i/>
          <w:iCs/>
          <w:lang w:val="lt-LT"/>
        </w:rPr>
        <w:t>MS</w:t>
      </w:r>
      <w:r w:rsidRPr="0028160E">
        <w:rPr>
          <w:lang w:val="lt-LT"/>
        </w:rPr>
        <w:t xml:space="preserve"> </w:t>
      </w:r>
      <w:proofErr w:type="spellStart"/>
      <w:r w:rsidRPr="0028160E">
        <w:rPr>
          <w:i/>
          <w:iCs/>
          <w:lang w:val="lt-LT"/>
        </w:rPr>
        <w:t>Active</w:t>
      </w:r>
      <w:proofErr w:type="spellEnd"/>
      <w:r w:rsidRPr="0028160E">
        <w:rPr>
          <w:i/>
          <w:iCs/>
          <w:lang w:val="lt-LT"/>
        </w:rPr>
        <w:t xml:space="preserve"> </w:t>
      </w:r>
      <w:proofErr w:type="spellStart"/>
      <w:r w:rsidRPr="0028160E">
        <w:rPr>
          <w:i/>
          <w:iCs/>
          <w:lang w:val="lt-LT"/>
        </w:rPr>
        <w:t>Directory</w:t>
      </w:r>
      <w:proofErr w:type="spellEnd"/>
      <w:r w:rsidRPr="0028160E">
        <w:rPr>
          <w:i/>
          <w:iCs/>
          <w:lang w:val="lt-LT"/>
        </w:rPr>
        <w:t>)</w:t>
      </w:r>
      <w:r w:rsidRPr="0028160E">
        <w:rPr>
          <w:lang w:val="lt-LT"/>
        </w:rPr>
        <w:t xml:space="preserve"> </w:t>
      </w:r>
    </w:p>
    <w:p w14:paraId="76E8CAE2" w14:textId="77777777" w:rsidR="00F701B7" w:rsidRPr="0028160E" w:rsidRDefault="00F701B7" w:rsidP="00F701B7">
      <w:pPr>
        <w:pStyle w:val="ListParagraph"/>
        <w:numPr>
          <w:ilvl w:val="0"/>
          <w:numId w:val="11"/>
        </w:numPr>
        <w:spacing w:after="200" w:line="276" w:lineRule="auto"/>
        <w:contextualSpacing/>
        <w:jc w:val="both"/>
        <w:rPr>
          <w:lang w:val="lt-LT"/>
        </w:rPr>
      </w:pPr>
      <w:r w:rsidRPr="0028160E">
        <w:rPr>
          <w:lang w:val="lt-LT"/>
        </w:rPr>
        <w:t xml:space="preserve">Integracija su kelių veiksnių autentifikacijos sprendimu  (angl. </w:t>
      </w:r>
      <w:r w:rsidRPr="0028160E">
        <w:rPr>
          <w:i/>
          <w:iCs/>
          <w:lang w:val="lt-LT"/>
        </w:rPr>
        <w:t xml:space="preserve">MFA </w:t>
      </w:r>
      <w:proofErr w:type="spellStart"/>
      <w:r w:rsidRPr="0028160E">
        <w:rPr>
          <w:i/>
          <w:iCs/>
          <w:lang w:val="lt-LT"/>
        </w:rPr>
        <w:t>FortiAuthenticator</w:t>
      </w:r>
      <w:proofErr w:type="spellEnd"/>
      <w:r w:rsidRPr="0028160E">
        <w:rPr>
          <w:i/>
          <w:iCs/>
          <w:lang w:val="lt-LT"/>
        </w:rPr>
        <w:t>)</w:t>
      </w:r>
    </w:p>
    <w:p w14:paraId="5BBC3729" w14:textId="77777777" w:rsidR="00F701B7" w:rsidRPr="0028160E" w:rsidRDefault="00F701B7" w:rsidP="00F701B7">
      <w:pPr>
        <w:pStyle w:val="ListParagraph"/>
        <w:numPr>
          <w:ilvl w:val="0"/>
          <w:numId w:val="11"/>
        </w:numPr>
        <w:spacing w:after="200" w:line="276" w:lineRule="auto"/>
        <w:contextualSpacing/>
        <w:jc w:val="both"/>
        <w:rPr>
          <w:lang w:val="lt-LT"/>
        </w:rPr>
      </w:pPr>
      <w:r w:rsidRPr="0028160E">
        <w:rPr>
          <w:lang w:val="lt-LT"/>
        </w:rPr>
        <w:t xml:space="preserve">Integracija su  Saugumo informacijos ir įvykių valdymo sprendimu (angl. </w:t>
      </w:r>
      <w:r w:rsidRPr="0028160E">
        <w:rPr>
          <w:i/>
          <w:iCs/>
          <w:lang w:val="lt-LT"/>
        </w:rPr>
        <w:t>SIEM)</w:t>
      </w:r>
    </w:p>
    <w:p w14:paraId="5E9D11DC" w14:textId="77777777" w:rsidR="00F701B7" w:rsidRPr="0028160E" w:rsidRDefault="00F701B7" w:rsidP="00F701B7">
      <w:pPr>
        <w:pStyle w:val="ListParagraph"/>
        <w:numPr>
          <w:ilvl w:val="0"/>
          <w:numId w:val="11"/>
        </w:numPr>
        <w:spacing w:after="200" w:line="276" w:lineRule="auto"/>
        <w:contextualSpacing/>
        <w:jc w:val="both"/>
        <w:rPr>
          <w:lang w:val="lt-LT"/>
        </w:rPr>
      </w:pPr>
      <w:r w:rsidRPr="0028160E">
        <w:rPr>
          <w:lang w:val="lt-LT"/>
        </w:rPr>
        <w:t>Bevielio tinklo prieigos kontrolė pagal:</w:t>
      </w:r>
    </w:p>
    <w:p w14:paraId="4AC30953" w14:textId="77777777" w:rsidR="00F701B7" w:rsidRPr="0028160E" w:rsidRDefault="00F701B7" w:rsidP="00F701B7">
      <w:pPr>
        <w:pStyle w:val="ListParagraph"/>
        <w:numPr>
          <w:ilvl w:val="1"/>
          <w:numId w:val="11"/>
        </w:numPr>
        <w:spacing w:after="200" w:line="276" w:lineRule="auto"/>
        <w:contextualSpacing/>
        <w:jc w:val="both"/>
        <w:rPr>
          <w:lang w:val="lt-LT"/>
        </w:rPr>
      </w:pPr>
      <w:r w:rsidRPr="0028160E">
        <w:rPr>
          <w:lang w:val="lt-LT"/>
        </w:rPr>
        <w:t>Naudotojų grupes</w:t>
      </w:r>
    </w:p>
    <w:p w14:paraId="37499E47" w14:textId="77777777" w:rsidR="00F701B7" w:rsidRPr="0028160E" w:rsidRDefault="00F701B7" w:rsidP="00F701B7">
      <w:pPr>
        <w:pStyle w:val="ListParagraph"/>
        <w:numPr>
          <w:ilvl w:val="1"/>
          <w:numId w:val="11"/>
        </w:numPr>
        <w:spacing w:after="200" w:line="276" w:lineRule="auto"/>
        <w:contextualSpacing/>
        <w:jc w:val="both"/>
        <w:rPr>
          <w:lang w:val="lt-LT"/>
        </w:rPr>
      </w:pPr>
      <w:r w:rsidRPr="0028160E">
        <w:rPr>
          <w:lang w:val="lt-LT"/>
        </w:rPr>
        <w:t>Įrenginių tipus</w:t>
      </w:r>
    </w:p>
    <w:p w14:paraId="1E49DD91" w14:textId="77777777" w:rsidR="00F701B7" w:rsidRPr="0028160E" w:rsidRDefault="00F701B7" w:rsidP="00F701B7">
      <w:pPr>
        <w:pStyle w:val="ListParagraph"/>
        <w:numPr>
          <w:ilvl w:val="1"/>
          <w:numId w:val="11"/>
        </w:numPr>
        <w:spacing w:after="200" w:line="276" w:lineRule="auto"/>
        <w:contextualSpacing/>
        <w:jc w:val="both"/>
        <w:rPr>
          <w:lang w:val="lt-LT"/>
        </w:rPr>
      </w:pPr>
      <w:r w:rsidRPr="0028160E">
        <w:rPr>
          <w:lang w:val="lt-LT"/>
        </w:rPr>
        <w:t xml:space="preserve">Bevielio tinklo paskirtį (svečias, darbuotojas, medicininis tinklas, </w:t>
      </w:r>
      <w:r w:rsidRPr="0028160E">
        <w:rPr>
          <w:i/>
          <w:iCs/>
          <w:lang w:val="lt-LT"/>
        </w:rPr>
        <w:t>IPTV</w:t>
      </w:r>
      <w:r w:rsidRPr="0028160E">
        <w:rPr>
          <w:lang w:val="lt-LT"/>
        </w:rPr>
        <w:t xml:space="preserve">) ne mažiau 5 vnt. skirtingų tipų. </w:t>
      </w:r>
    </w:p>
    <w:p w14:paraId="12C5BA00" w14:textId="77777777" w:rsidR="00F701B7" w:rsidRPr="0028160E" w:rsidRDefault="00F701B7" w:rsidP="00F701B7">
      <w:pPr>
        <w:pStyle w:val="ListParagraph"/>
        <w:numPr>
          <w:ilvl w:val="0"/>
          <w:numId w:val="11"/>
        </w:numPr>
        <w:spacing w:after="200" w:line="276" w:lineRule="auto"/>
        <w:contextualSpacing/>
        <w:jc w:val="both"/>
        <w:rPr>
          <w:lang w:val="lt-LT"/>
        </w:rPr>
      </w:pPr>
      <w:r w:rsidRPr="0028160E">
        <w:rPr>
          <w:lang w:val="lt-LT"/>
        </w:rPr>
        <w:t xml:space="preserve">Aukštas prieinamumas (angl. </w:t>
      </w:r>
      <w:proofErr w:type="spellStart"/>
      <w:r w:rsidRPr="0028160E">
        <w:rPr>
          <w:i/>
          <w:iCs/>
          <w:lang w:val="lt-LT"/>
        </w:rPr>
        <w:t>High</w:t>
      </w:r>
      <w:proofErr w:type="spellEnd"/>
      <w:r w:rsidRPr="0028160E">
        <w:rPr>
          <w:i/>
          <w:iCs/>
          <w:lang w:val="lt-LT"/>
        </w:rPr>
        <w:t xml:space="preserve"> </w:t>
      </w:r>
      <w:proofErr w:type="spellStart"/>
      <w:r w:rsidRPr="0028160E">
        <w:rPr>
          <w:i/>
          <w:iCs/>
          <w:lang w:val="lt-LT"/>
        </w:rPr>
        <w:t>availability</w:t>
      </w:r>
      <w:proofErr w:type="spellEnd"/>
      <w:r w:rsidRPr="0028160E">
        <w:rPr>
          <w:i/>
          <w:iCs/>
          <w:lang w:val="lt-LT"/>
        </w:rPr>
        <w:t>).</w:t>
      </w:r>
    </w:p>
    <w:p w14:paraId="467D5FED" w14:textId="77777777" w:rsidR="00F701B7" w:rsidRPr="0028160E" w:rsidRDefault="00F701B7" w:rsidP="00F701B7">
      <w:pPr>
        <w:pStyle w:val="body0"/>
        <w:ind w:firstLine="357"/>
        <w:rPr>
          <w:rFonts w:ascii="Times New Roman" w:hAnsi="Times New Roman"/>
          <w:szCs w:val="24"/>
          <w:lang w:val="lt-LT"/>
        </w:rPr>
      </w:pPr>
      <w:r w:rsidRPr="0028160E">
        <w:rPr>
          <w:rFonts w:ascii="Times New Roman" w:hAnsi="Times New Roman"/>
          <w:szCs w:val="24"/>
          <w:lang w:val="lt-LT"/>
        </w:rPr>
        <w:t xml:space="preserve">Į pasiūlymo kainą turi būti įtrauktos konsultacijos paslaugos eksploatacijos klausimais, ne mažiau kaip 20 valandų per garantinio aptarnavimo laikotarpį. Tiekėjas turi suteikti garantiją atliktiems darbams, ne trumpesnę kaip 36 mėnesius nuo darbų atlikimo datos. Įdiegus sprendimą, tiekėjas turės atlikti įgyvendinto sprendimo mokymus ne mažiau kaip 3 </w:t>
      </w:r>
      <w:r w:rsidRPr="0028160E">
        <w:rPr>
          <w:rFonts w:ascii="Times New Roman" w:hAnsi="Times New Roman"/>
          <w:szCs w:val="24"/>
          <w:lang w:val="lt-LT"/>
        </w:rPr>
        <w:lastRenderedPageBreak/>
        <w:t>perkančiosios organizacijos atstovams. Mokymų trukmė – ne trumpesnė kaip 10 valandų. Mokymai turi apimti ne mažiau nei:</w:t>
      </w:r>
    </w:p>
    <w:p w14:paraId="52D5DD57" w14:textId="77777777" w:rsidR="00F701B7" w:rsidRPr="0028160E" w:rsidRDefault="00F701B7" w:rsidP="00F701B7">
      <w:pPr>
        <w:pStyle w:val="body0"/>
        <w:numPr>
          <w:ilvl w:val="0"/>
          <w:numId w:val="17"/>
        </w:numPr>
        <w:spacing w:before="60" w:after="60"/>
        <w:ind w:left="714" w:hanging="357"/>
        <w:rPr>
          <w:rFonts w:ascii="Times New Roman" w:hAnsi="Times New Roman"/>
          <w:szCs w:val="24"/>
          <w:lang w:val="lt-LT" w:eastAsia="fr-FR"/>
        </w:rPr>
      </w:pPr>
      <w:r w:rsidRPr="0028160E">
        <w:rPr>
          <w:rFonts w:ascii="Times New Roman" w:hAnsi="Times New Roman"/>
          <w:szCs w:val="24"/>
          <w:lang w:val="lt-LT" w:eastAsia="fr-FR"/>
        </w:rPr>
        <w:t>Administravimas ir sistemos palaikymas.</w:t>
      </w:r>
    </w:p>
    <w:p w14:paraId="71992F10" w14:textId="77777777" w:rsidR="00F701B7" w:rsidRPr="0028160E" w:rsidRDefault="00F701B7" w:rsidP="00F701B7">
      <w:pPr>
        <w:pStyle w:val="body0"/>
        <w:numPr>
          <w:ilvl w:val="0"/>
          <w:numId w:val="17"/>
        </w:numPr>
        <w:spacing w:before="60" w:after="60"/>
        <w:ind w:left="714" w:hanging="357"/>
        <w:rPr>
          <w:rFonts w:ascii="Times New Roman" w:hAnsi="Times New Roman"/>
          <w:szCs w:val="24"/>
          <w:lang w:val="lt-LT" w:eastAsia="fr-FR"/>
        </w:rPr>
      </w:pPr>
      <w:r w:rsidRPr="0028160E">
        <w:rPr>
          <w:rFonts w:ascii="Times New Roman" w:hAnsi="Times New Roman"/>
          <w:szCs w:val="24"/>
          <w:lang w:val="lt-LT" w:eastAsia="fr-FR"/>
        </w:rPr>
        <w:t>Licencijavimas ir versijų valdymas (atnaujinimai).</w:t>
      </w:r>
    </w:p>
    <w:p w14:paraId="1CAF7E90" w14:textId="77777777" w:rsidR="00F701B7" w:rsidRPr="0028160E" w:rsidRDefault="00F701B7" w:rsidP="00F701B7">
      <w:pPr>
        <w:pStyle w:val="body0"/>
        <w:numPr>
          <w:ilvl w:val="0"/>
          <w:numId w:val="17"/>
        </w:numPr>
        <w:spacing w:before="60" w:after="60"/>
        <w:ind w:left="714" w:hanging="357"/>
        <w:rPr>
          <w:rFonts w:ascii="Times New Roman" w:hAnsi="Times New Roman"/>
          <w:szCs w:val="24"/>
          <w:lang w:val="lt-LT" w:eastAsia="fr-FR"/>
        </w:rPr>
      </w:pPr>
      <w:r w:rsidRPr="0028160E">
        <w:rPr>
          <w:rFonts w:ascii="Times New Roman" w:hAnsi="Times New Roman"/>
          <w:szCs w:val="24"/>
          <w:lang w:val="lt-LT" w:eastAsia="fr-FR"/>
        </w:rPr>
        <w:t>Taisyklių kūrimas ir valdymas.</w:t>
      </w:r>
    </w:p>
    <w:p w14:paraId="139716A2" w14:textId="77777777" w:rsidR="00F701B7" w:rsidRPr="0028160E" w:rsidRDefault="00F701B7" w:rsidP="00F701B7">
      <w:pPr>
        <w:pStyle w:val="body0"/>
        <w:numPr>
          <w:ilvl w:val="0"/>
          <w:numId w:val="17"/>
        </w:numPr>
        <w:spacing w:before="60" w:after="60"/>
        <w:ind w:left="714" w:hanging="357"/>
        <w:rPr>
          <w:rFonts w:ascii="Times New Roman" w:hAnsi="Times New Roman"/>
          <w:szCs w:val="24"/>
          <w:lang w:val="lt-LT" w:eastAsia="fr-FR"/>
        </w:rPr>
      </w:pPr>
      <w:r w:rsidRPr="0028160E">
        <w:rPr>
          <w:rFonts w:ascii="Times New Roman" w:hAnsi="Times New Roman"/>
          <w:szCs w:val="24"/>
          <w:lang w:val="lt-LT" w:eastAsia="fr-FR"/>
        </w:rPr>
        <w:t>Kategorijų ir vaidmenų nustatymas (pvz., naudotojų grupės, įrenginiai, įrenginių tipai, vietos ir kt.).</w:t>
      </w:r>
    </w:p>
    <w:p w14:paraId="264C00CC" w14:textId="77777777" w:rsidR="00F701B7" w:rsidRPr="0028160E" w:rsidRDefault="00F701B7" w:rsidP="00F701B7">
      <w:pPr>
        <w:pStyle w:val="body0"/>
        <w:numPr>
          <w:ilvl w:val="0"/>
          <w:numId w:val="17"/>
        </w:numPr>
        <w:spacing w:before="60" w:after="60"/>
        <w:ind w:left="714" w:hanging="357"/>
        <w:rPr>
          <w:rFonts w:ascii="Times New Roman" w:hAnsi="Times New Roman"/>
          <w:szCs w:val="24"/>
          <w:lang w:val="lt-LT" w:eastAsia="fr-FR"/>
        </w:rPr>
      </w:pPr>
      <w:r w:rsidRPr="0028160E">
        <w:rPr>
          <w:rFonts w:ascii="Times New Roman" w:hAnsi="Times New Roman"/>
          <w:szCs w:val="24"/>
          <w:lang w:val="lt-LT" w:eastAsia="fr-FR"/>
        </w:rPr>
        <w:t>Prieigos sąrašų kūrimas ir pritaikymas.</w:t>
      </w:r>
    </w:p>
    <w:p w14:paraId="4CC75193" w14:textId="77777777" w:rsidR="00F701B7" w:rsidRPr="0028160E" w:rsidRDefault="00F701B7" w:rsidP="00F701B7">
      <w:pPr>
        <w:pStyle w:val="body0"/>
        <w:numPr>
          <w:ilvl w:val="0"/>
          <w:numId w:val="17"/>
        </w:numPr>
        <w:spacing w:before="60" w:after="60"/>
        <w:ind w:left="714" w:hanging="357"/>
        <w:rPr>
          <w:rFonts w:ascii="Times New Roman" w:hAnsi="Times New Roman"/>
          <w:szCs w:val="24"/>
          <w:lang w:val="lt-LT" w:eastAsia="fr-FR"/>
        </w:rPr>
      </w:pPr>
      <w:r w:rsidRPr="0028160E">
        <w:rPr>
          <w:rFonts w:ascii="Times New Roman" w:hAnsi="Times New Roman"/>
          <w:szCs w:val="24"/>
          <w:lang w:val="lt-LT" w:eastAsia="fr-FR"/>
        </w:rPr>
        <w:t>Pranešimų ir įvykių valdymas.</w:t>
      </w:r>
    </w:p>
    <w:p w14:paraId="1591487A" w14:textId="77777777" w:rsidR="00F701B7" w:rsidRPr="0028160E" w:rsidRDefault="00F701B7" w:rsidP="00F701B7">
      <w:pPr>
        <w:pStyle w:val="body0"/>
        <w:numPr>
          <w:ilvl w:val="0"/>
          <w:numId w:val="17"/>
        </w:numPr>
        <w:spacing w:before="60" w:after="60"/>
        <w:ind w:left="714" w:hanging="357"/>
        <w:rPr>
          <w:rFonts w:ascii="Times New Roman" w:hAnsi="Times New Roman"/>
          <w:szCs w:val="24"/>
          <w:lang w:val="lt-LT" w:eastAsia="fr-FR"/>
        </w:rPr>
      </w:pPr>
      <w:r w:rsidRPr="0028160E">
        <w:rPr>
          <w:rFonts w:ascii="Times New Roman" w:hAnsi="Times New Roman"/>
          <w:szCs w:val="24"/>
          <w:lang w:val="lt-LT" w:eastAsia="fr-FR"/>
        </w:rPr>
        <w:t>Saugumo sprendimai ir grėsmių aptikimas.</w:t>
      </w:r>
    </w:p>
    <w:p w14:paraId="01961C28" w14:textId="77777777" w:rsidR="00F701B7" w:rsidRPr="0028160E" w:rsidRDefault="00F701B7" w:rsidP="00F701B7">
      <w:pPr>
        <w:pStyle w:val="body0"/>
        <w:numPr>
          <w:ilvl w:val="0"/>
          <w:numId w:val="17"/>
        </w:numPr>
        <w:spacing w:before="60" w:after="60"/>
        <w:ind w:left="714" w:hanging="357"/>
        <w:rPr>
          <w:rFonts w:ascii="Times New Roman" w:hAnsi="Times New Roman"/>
          <w:szCs w:val="24"/>
          <w:lang w:val="lt-LT" w:eastAsia="fr-FR"/>
        </w:rPr>
      </w:pPr>
      <w:r w:rsidRPr="0028160E">
        <w:rPr>
          <w:rFonts w:ascii="Times New Roman" w:hAnsi="Times New Roman"/>
          <w:szCs w:val="24"/>
          <w:lang w:val="lt-LT" w:eastAsia="fr-FR"/>
        </w:rPr>
        <w:t>Grėsmių ir pažeidžiamumų valdymas.</w:t>
      </w:r>
    </w:p>
    <w:p w14:paraId="76C2E7F8" w14:textId="77777777" w:rsidR="00F701B7" w:rsidRPr="0028160E" w:rsidRDefault="00F701B7" w:rsidP="00F701B7">
      <w:pPr>
        <w:pStyle w:val="body0"/>
        <w:numPr>
          <w:ilvl w:val="0"/>
          <w:numId w:val="17"/>
        </w:numPr>
        <w:spacing w:before="60" w:after="60"/>
        <w:ind w:left="714" w:hanging="357"/>
        <w:rPr>
          <w:rFonts w:ascii="Times New Roman" w:hAnsi="Times New Roman"/>
          <w:b/>
          <w:bCs/>
          <w:szCs w:val="24"/>
          <w:lang w:val="lt-LT" w:eastAsia="fr-FR"/>
        </w:rPr>
      </w:pPr>
      <w:r w:rsidRPr="0028160E">
        <w:rPr>
          <w:rFonts w:ascii="Times New Roman" w:hAnsi="Times New Roman"/>
          <w:szCs w:val="24"/>
          <w:lang w:val="lt-LT" w:eastAsia="fr-FR"/>
        </w:rPr>
        <w:t>Ataskaitos, stebėjimas ir diagnostika.</w:t>
      </w:r>
    </w:p>
    <w:p w14:paraId="2E4A1333" w14:textId="77777777" w:rsidR="00F701B7" w:rsidRPr="0028160E" w:rsidRDefault="00F701B7" w:rsidP="00F701B7">
      <w:pPr>
        <w:pStyle w:val="NormalWeb"/>
        <w:ind w:left="720"/>
        <w:jc w:val="center"/>
        <w:rPr>
          <w:rStyle w:val="Strong"/>
        </w:rPr>
      </w:pPr>
      <w:r w:rsidRPr="0028160E">
        <w:rPr>
          <w:rStyle w:val="Strong"/>
        </w:rPr>
        <w:t>Projekto valdymas</w:t>
      </w:r>
    </w:p>
    <w:p w14:paraId="6ACF6584" w14:textId="77777777" w:rsidR="00F701B7" w:rsidRPr="0028160E" w:rsidRDefault="00F701B7" w:rsidP="00F701B7">
      <w:pPr>
        <w:pStyle w:val="NormalWeb"/>
        <w:spacing w:before="0" w:beforeAutospacing="0" w:after="0" w:afterAutospacing="0"/>
        <w:ind w:firstLine="357"/>
        <w:jc w:val="both"/>
      </w:pPr>
      <w:r w:rsidRPr="0028160E">
        <w:t xml:space="preserve">Tinklo prieigos kontrolės valdymo sistemos sprendimo įgyvendinimui tiekėjas turi deleguoti projekto vadovą. Turi būti sudarytas detalus projekto veiklų planas ir suderintas su perkančiąja organizacija per </w:t>
      </w:r>
      <w:r w:rsidRPr="0028160E">
        <w:rPr>
          <w:b/>
          <w:bCs/>
        </w:rPr>
        <w:t>30 darbo dienų</w:t>
      </w:r>
      <w:r w:rsidRPr="0028160E">
        <w:t xml:space="preserve"> nuo užsakymo pateikimo. Plane turi būti aiškiai išskirti etapai, jų trukmė, deleguojami resursai, PO resursų poreikis, galimos grėsmės. Baigus projektą turi būti pateikta visa įgyvendinto sprendimo dokumentacija, parengta projekto vykdymo ataskaita ir pateiktos rekomendacijos tolimesnei eksploatacijai.</w:t>
      </w:r>
    </w:p>
    <w:p w14:paraId="31765890" w14:textId="77777777" w:rsidR="00F701B7" w:rsidRPr="0028160E" w:rsidRDefault="00F701B7" w:rsidP="00F701B7">
      <w:pPr>
        <w:jc w:val="both"/>
        <w:rPr>
          <w:rFonts w:eastAsia="Times New Roman"/>
          <w:lang w:val="lt-LT"/>
        </w:rPr>
      </w:pPr>
    </w:p>
    <w:p w14:paraId="24305D76" w14:textId="77777777" w:rsidR="00F701B7" w:rsidRPr="0028160E" w:rsidRDefault="00F701B7" w:rsidP="00F701B7">
      <w:pPr>
        <w:tabs>
          <w:tab w:val="left" w:pos="426"/>
        </w:tabs>
        <w:jc w:val="center"/>
        <w:rPr>
          <w:b/>
          <w:bCs/>
          <w:lang w:val="lt-LT"/>
        </w:rPr>
      </w:pPr>
      <w:r w:rsidRPr="0028160E">
        <w:rPr>
          <w:b/>
          <w:bCs/>
          <w:lang w:val="lt-LT"/>
        </w:rPr>
        <w:t>Tinklo prieigos kontrolės valdymo sistemos reikalavimai</w:t>
      </w:r>
    </w:p>
    <w:p w14:paraId="6E7E46D7" w14:textId="77777777" w:rsidR="00F701B7" w:rsidRPr="0028160E" w:rsidRDefault="00F701B7" w:rsidP="00F701B7">
      <w:pPr>
        <w:pStyle w:val="ListParagraph"/>
        <w:tabs>
          <w:tab w:val="left" w:pos="426"/>
        </w:tabs>
        <w:ind w:left="0"/>
        <w:jc w:val="right"/>
        <w:rPr>
          <w:bCs/>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2813"/>
        <w:gridCol w:w="3979"/>
        <w:gridCol w:w="2964"/>
      </w:tblGrid>
      <w:tr w:rsidR="00F701B7" w:rsidRPr="0028160E" w14:paraId="59FB5A3B" w14:textId="77777777" w:rsidTr="009E6DA9">
        <w:tc>
          <w:tcPr>
            <w:tcW w:w="342" w:type="pct"/>
            <w:vAlign w:val="center"/>
          </w:tcPr>
          <w:p w14:paraId="7D70912D" w14:textId="77777777" w:rsidR="00F701B7" w:rsidRPr="0028160E" w:rsidRDefault="00F701B7" w:rsidP="004359EB">
            <w:pPr>
              <w:jc w:val="center"/>
              <w:rPr>
                <w:b/>
                <w:color w:val="000000"/>
                <w:lang w:val="lt-LT"/>
              </w:rPr>
            </w:pPr>
            <w:r w:rsidRPr="0028160E">
              <w:rPr>
                <w:b/>
                <w:lang w:val="lt-LT"/>
              </w:rPr>
              <w:t>Eil. Nr.</w:t>
            </w:r>
          </w:p>
        </w:tc>
        <w:tc>
          <w:tcPr>
            <w:tcW w:w="1343" w:type="pct"/>
            <w:vAlign w:val="center"/>
          </w:tcPr>
          <w:p w14:paraId="627E5AEA" w14:textId="77777777" w:rsidR="00F701B7" w:rsidRPr="0028160E" w:rsidRDefault="00F701B7" w:rsidP="004359EB">
            <w:pPr>
              <w:jc w:val="center"/>
              <w:rPr>
                <w:b/>
                <w:color w:val="000000"/>
                <w:lang w:val="lt-LT"/>
              </w:rPr>
            </w:pPr>
            <w:r w:rsidRPr="0028160E">
              <w:rPr>
                <w:b/>
                <w:lang w:val="lt-LT"/>
              </w:rPr>
              <w:t>Parametras</w:t>
            </w:r>
          </w:p>
        </w:tc>
        <w:tc>
          <w:tcPr>
            <w:tcW w:w="1900" w:type="pct"/>
            <w:vAlign w:val="center"/>
          </w:tcPr>
          <w:p w14:paraId="2472AEAF" w14:textId="77777777" w:rsidR="00F701B7" w:rsidRPr="0028160E" w:rsidRDefault="00F701B7" w:rsidP="004359EB">
            <w:pPr>
              <w:jc w:val="both"/>
              <w:rPr>
                <w:b/>
                <w:color w:val="000000"/>
                <w:lang w:val="lt-LT"/>
              </w:rPr>
            </w:pPr>
            <w:r w:rsidRPr="0028160E">
              <w:rPr>
                <w:b/>
                <w:lang w:val="lt-LT"/>
              </w:rPr>
              <w:t>Reikalaujami parametrai ir funkcionalumas</w:t>
            </w:r>
          </w:p>
        </w:tc>
        <w:tc>
          <w:tcPr>
            <w:tcW w:w="1415" w:type="pct"/>
            <w:vAlign w:val="center"/>
          </w:tcPr>
          <w:p w14:paraId="5EA423B9" w14:textId="77777777" w:rsidR="00F701B7" w:rsidRPr="0028160E" w:rsidRDefault="00F701B7" w:rsidP="004359EB">
            <w:pPr>
              <w:jc w:val="center"/>
              <w:rPr>
                <w:b/>
                <w:color w:val="000000"/>
                <w:lang w:val="lt-LT"/>
              </w:rPr>
            </w:pPr>
            <w:r w:rsidRPr="0028160E">
              <w:rPr>
                <w:b/>
                <w:color w:val="000000"/>
                <w:lang w:val="lt-LT"/>
              </w:rPr>
              <w:t>Nurodoma tiekėjo siūlomi parametrai / charakteristikos ir jų reikšmės ir kartu su pasiūlymu pateikiama prekių gamintojo dokumentai</w:t>
            </w:r>
          </w:p>
        </w:tc>
      </w:tr>
      <w:tr w:rsidR="00F701B7" w:rsidRPr="0028160E" w14:paraId="2BD0C5E8" w14:textId="77777777" w:rsidTr="009E6DA9">
        <w:tblPrEx>
          <w:tblLook w:val="0000" w:firstRow="0" w:lastRow="0" w:firstColumn="0" w:lastColumn="0" w:noHBand="0" w:noVBand="0"/>
        </w:tblPrEx>
        <w:tc>
          <w:tcPr>
            <w:tcW w:w="342" w:type="pct"/>
            <w:vAlign w:val="center"/>
          </w:tcPr>
          <w:p w14:paraId="1AC16419"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0829E4AF" w14:textId="77777777" w:rsidR="00F701B7" w:rsidRPr="0028160E" w:rsidRDefault="00F701B7" w:rsidP="009E6DA9">
            <w:pPr>
              <w:jc w:val="both"/>
              <w:rPr>
                <w:color w:val="000000"/>
                <w:lang w:val="lt-LT"/>
              </w:rPr>
            </w:pPr>
            <w:r w:rsidRPr="0028160E">
              <w:rPr>
                <w:lang w:val="lt-LT"/>
              </w:rPr>
              <w:t>Gamintojas</w:t>
            </w:r>
          </w:p>
        </w:tc>
        <w:tc>
          <w:tcPr>
            <w:tcW w:w="1900" w:type="pct"/>
            <w:vAlign w:val="center"/>
          </w:tcPr>
          <w:p w14:paraId="4A36B9A2" w14:textId="77777777" w:rsidR="00F701B7" w:rsidRPr="0028160E" w:rsidRDefault="00F701B7" w:rsidP="004359EB">
            <w:pPr>
              <w:jc w:val="both"/>
              <w:rPr>
                <w:color w:val="000000"/>
                <w:lang w:val="lt-LT"/>
              </w:rPr>
            </w:pPr>
            <w:r w:rsidRPr="0028160E">
              <w:rPr>
                <w:lang w:val="lt-LT"/>
              </w:rPr>
              <w:t>Nurodyti gamintoją.</w:t>
            </w:r>
          </w:p>
        </w:tc>
        <w:tc>
          <w:tcPr>
            <w:tcW w:w="1415" w:type="pct"/>
            <w:vAlign w:val="center"/>
          </w:tcPr>
          <w:p w14:paraId="307C4E33" w14:textId="77777777" w:rsidR="00F701B7" w:rsidRPr="0028160E" w:rsidRDefault="00F701B7" w:rsidP="004359EB">
            <w:pPr>
              <w:rPr>
                <w:color w:val="000000"/>
                <w:lang w:val="lt-LT"/>
              </w:rPr>
            </w:pPr>
          </w:p>
        </w:tc>
      </w:tr>
      <w:tr w:rsidR="00F701B7" w:rsidRPr="0028160E" w14:paraId="6DE39F61" w14:textId="77777777" w:rsidTr="009E6DA9">
        <w:tblPrEx>
          <w:tblLook w:val="0000" w:firstRow="0" w:lastRow="0" w:firstColumn="0" w:lastColumn="0" w:noHBand="0" w:noVBand="0"/>
        </w:tblPrEx>
        <w:tc>
          <w:tcPr>
            <w:tcW w:w="342" w:type="pct"/>
            <w:vAlign w:val="center"/>
          </w:tcPr>
          <w:p w14:paraId="034524C9"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0EA0DBC9" w14:textId="77777777" w:rsidR="00F701B7" w:rsidRPr="0028160E" w:rsidRDefault="00F701B7" w:rsidP="009E6DA9">
            <w:pPr>
              <w:jc w:val="both"/>
              <w:rPr>
                <w:color w:val="000000"/>
                <w:lang w:val="lt-LT"/>
              </w:rPr>
            </w:pPr>
            <w:r w:rsidRPr="0028160E">
              <w:rPr>
                <w:lang w:val="lt-LT"/>
              </w:rPr>
              <w:t>Produkto pavadinimas</w:t>
            </w:r>
          </w:p>
        </w:tc>
        <w:tc>
          <w:tcPr>
            <w:tcW w:w="1900" w:type="pct"/>
            <w:vAlign w:val="center"/>
          </w:tcPr>
          <w:p w14:paraId="4C1C5A4E" w14:textId="77777777" w:rsidR="00F701B7" w:rsidRPr="0028160E" w:rsidRDefault="00F701B7" w:rsidP="004359EB">
            <w:pPr>
              <w:jc w:val="both"/>
              <w:rPr>
                <w:lang w:val="lt-LT"/>
              </w:rPr>
            </w:pPr>
            <w:r w:rsidRPr="0028160E">
              <w:rPr>
                <w:lang w:val="lt-LT"/>
              </w:rPr>
              <w:t>Nurodyti tikslų produkto pavadinimą, modelį ir kodą. Pateikti nuorodą į viešai prieinamą informaciją gamintojo interneto svetainėje, kurioje pateikiama informacija apie siūlomos prekės charakteristikas. Atskirame dokumente turi būti pateiktas pilnas komplektuojamų komponentų ir licencijų sąrašas su gamintojo kodais (ir trumpu funkcionalumo aprašymu, kurį kiekviena licencija suteikia, bei kaip tai atitinka reikalavimus), kiekiais ir pavadinimais.</w:t>
            </w:r>
          </w:p>
        </w:tc>
        <w:tc>
          <w:tcPr>
            <w:tcW w:w="1415" w:type="pct"/>
            <w:vAlign w:val="center"/>
          </w:tcPr>
          <w:p w14:paraId="76C13A39" w14:textId="77777777" w:rsidR="00F701B7" w:rsidRPr="0028160E" w:rsidRDefault="00F701B7" w:rsidP="004359EB">
            <w:pPr>
              <w:rPr>
                <w:color w:val="000000"/>
                <w:lang w:val="lt-LT"/>
              </w:rPr>
            </w:pPr>
          </w:p>
        </w:tc>
      </w:tr>
      <w:tr w:rsidR="00F701B7" w:rsidRPr="0028160E" w14:paraId="682E04A4" w14:textId="77777777" w:rsidTr="009E6DA9">
        <w:tblPrEx>
          <w:tblLook w:val="0000" w:firstRow="0" w:lastRow="0" w:firstColumn="0" w:lastColumn="0" w:noHBand="0" w:noVBand="0"/>
        </w:tblPrEx>
        <w:tc>
          <w:tcPr>
            <w:tcW w:w="342" w:type="pct"/>
            <w:vAlign w:val="center"/>
          </w:tcPr>
          <w:p w14:paraId="5066440C"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7E4D6B47" w14:textId="77777777" w:rsidR="00F701B7" w:rsidRPr="0028160E" w:rsidRDefault="00F701B7" w:rsidP="009E6DA9">
            <w:pPr>
              <w:jc w:val="both"/>
              <w:rPr>
                <w:color w:val="000000"/>
                <w:lang w:val="lt-LT"/>
              </w:rPr>
            </w:pPr>
            <w:r w:rsidRPr="0028160E">
              <w:rPr>
                <w:color w:val="000000"/>
                <w:lang w:val="lt-LT"/>
              </w:rPr>
              <w:t>Sprendimo architektūra</w:t>
            </w:r>
          </w:p>
        </w:tc>
        <w:tc>
          <w:tcPr>
            <w:tcW w:w="1900" w:type="pct"/>
            <w:vAlign w:val="center"/>
          </w:tcPr>
          <w:p w14:paraId="7B198AB6" w14:textId="77777777" w:rsidR="00F701B7" w:rsidRPr="0028160E" w:rsidRDefault="00F701B7" w:rsidP="004359EB">
            <w:pPr>
              <w:jc w:val="both"/>
              <w:rPr>
                <w:color w:val="000000"/>
                <w:lang w:val="lt-LT"/>
              </w:rPr>
            </w:pPr>
            <w:r w:rsidRPr="0028160E">
              <w:rPr>
                <w:color w:val="000000"/>
                <w:lang w:val="lt-LT"/>
              </w:rPr>
              <w:t xml:space="preserve">Tinklo prieigos kontrolės valdymo sistema turi būti pateikta kaip programinė įranga, diegiama perkančiosios organizacijos naudojamoje infrastruktūroje. Perkančioji organizacija gali suteikti ne daugiau kaip 2 vnt. virtualių platformų su reikiamais parametrais. Virtualių platformų parametrai (CPU, RAM, HDD ir kt.) bus parenkami pagal </w:t>
            </w:r>
            <w:r w:rsidRPr="0028160E">
              <w:rPr>
                <w:color w:val="000000"/>
                <w:lang w:val="lt-LT"/>
              </w:rPr>
              <w:lastRenderedPageBreak/>
              <w:t>gamintojo nurodytus reikalavimus, siekiant užtikrinti tinkamą sistemos veikimą.</w:t>
            </w:r>
          </w:p>
        </w:tc>
        <w:tc>
          <w:tcPr>
            <w:tcW w:w="1415" w:type="pct"/>
            <w:vAlign w:val="center"/>
          </w:tcPr>
          <w:p w14:paraId="1DEB5524" w14:textId="77777777" w:rsidR="00F701B7" w:rsidRPr="0028160E" w:rsidRDefault="00F701B7" w:rsidP="004359EB">
            <w:pPr>
              <w:rPr>
                <w:color w:val="000000"/>
                <w:lang w:val="lt-LT"/>
              </w:rPr>
            </w:pPr>
          </w:p>
        </w:tc>
      </w:tr>
      <w:tr w:rsidR="00F701B7" w:rsidRPr="0028160E" w14:paraId="1AD2F39F" w14:textId="77777777" w:rsidTr="009E6DA9">
        <w:tblPrEx>
          <w:tblLook w:val="0000" w:firstRow="0" w:lastRow="0" w:firstColumn="0" w:lastColumn="0" w:noHBand="0" w:noVBand="0"/>
        </w:tblPrEx>
        <w:tc>
          <w:tcPr>
            <w:tcW w:w="342" w:type="pct"/>
            <w:vAlign w:val="center"/>
          </w:tcPr>
          <w:p w14:paraId="4874FB1E"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4AD28B2F" w14:textId="77777777" w:rsidR="00F701B7" w:rsidRPr="0028160E" w:rsidRDefault="00F701B7" w:rsidP="009E6DA9">
            <w:pPr>
              <w:jc w:val="both"/>
              <w:rPr>
                <w:color w:val="000000"/>
                <w:lang w:val="lt-LT"/>
              </w:rPr>
            </w:pPr>
            <w:r w:rsidRPr="0028160E">
              <w:rPr>
                <w:color w:val="000000"/>
                <w:lang w:val="lt-LT"/>
              </w:rPr>
              <w:t>Paskirtis</w:t>
            </w:r>
          </w:p>
        </w:tc>
        <w:tc>
          <w:tcPr>
            <w:tcW w:w="1900" w:type="pct"/>
            <w:vAlign w:val="center"/>
          </w:tcPr>
          <w:p w14:paraId="0A326963" w14:textId="77777777" w:rsidR="00F701B7" w:rsidRPr="0028160E" w:rsidRDefault="00F701B7" w:rsidP="004359EB">
            <w:pPr>
              <w:jc w:val="both"/>
              <w:rPr>
                <w:color w:val="000000"/>
                <w:lang w:val="lt-LT"/>
              </w:rPr>
            </w:pPr>
            <w:r w:rsidRPr="0028160E">
              <w:rPr>
                <w:rFonts w:eastAsia="Times New Roman"/>
                <w:lang w:val="lt-LT"/>
              </w:rPr>
              <w:t>Tinklo prieigos kontrolės valdymo sistema.</w:t>
            </w:r>
          </w:p>
        </w:tc>
        <w:tc>
          <w:tcPr>
            <w:tcW w:w="1415" w:type="pct"/>
            <w:vAlign w:val="center"/>
          </w:tcPr>
          <w:p w14:paraId="4B01B03D" w14:textId="77777777" w:rsidR="00F701B7" w:rsidRPr="0028160E" w:rsidRDefault="00F701B7" w:rsidP="004359EB">
            <w:pPr>
              <w:rPr>
                <w:color w:val="000000"/>
                <w:lang w:val="lt-LT"/>
              </w:rPr>
            </w:pPr>
          </w:p>
        </w:tc>
      </w:tr>
      <w:tr w:rsidR="00F701B7" w:rsidRPr="0028160E" w14:paraId="1362C4DD" w14:textId="77777777" w:rsidTr="009E6DA9">
        <w:tblPrEx>
          <w:tblLook w:val="0000" w:firstRow="0" w:lastRow="0" w:firstColumn="0" w:lastColumn="0" w:noHBand="0" w:noVBand="0"/>
        </w:tblPrEx>
        <w:tc>
          <w:tcPr>
            <w:tcW w:w="342" w:type="pct"/>
            <w:vAlign w:val="center"/>
          </w:tcPr>
          <w:p w14:paraId="29D8DDF9"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7FC870AC" w14:textId="77777777" w:rsidR="00F701B7" w:rsidRPr="0028160E" w:rsidRDefault="00F701B7" w:rsidP="009E6DA9">
            <w:pPr>
              <w:jc w:val="both"/>
              <w:rPr>
                <w:color w:val="000000"/>
                <w:lang w:val="lt-LT"/>
              </w:rPr>
            </w:pPr>
            <w:r w:rsidRPr="0028160E">
              <w:rPr>
                <w:color w:val="000000"/>
                <w:lang w:val="lt-LT"/>
              </w:rPr>
              <w:t>Apimtis</w:t>
            </w:r>
          </w:p>
        </w:tc>
        <w:tc>
          <w:tcPr>
            <w:tcW w:w="1900" w:type="pct"/>
            <w:vAlign w:val="center"/>
          </w:tcPr>
          <w:p w14:paraId="479760CF" w14:textId="77777777" w:rsidR="00F701B7" w:rsidRPr="0028160E" w:rsidRDefault="00F701B7" w:rsidP="004359EB">
            <w:pPr>
              <w:jc w:val="both"/>
              <w:rPr>
                <w:rFonts w:eastAsia="Times New Roman"/>
                <w:lang w:val="lt-LT"/>
              </w:rPr>
            </w:pPr>
            <w:r w:rsidRPr="0028160E">
              <w:rPr>
                <w:rFonts w:eastAsia="Times New Roman"/>
                <w:lang w:val="lt-LT"/>
              </w:rPr>
              <w:t xml:space="preserve">Sistema </w:t>
            </w:r>
            <w:r w:rsidRPr="0028160E">
              <w:rPr>
                <w:rFonts w:eastAsia="Times New Roman"/>
                <w:b/>
                <w:bCs/>
                <w:lang w:val="lt-LT"/>
              </w:rPr>
              <w:t>vienu metu</w:t>
            </w:r>
            <w:r w:rsidRPr="0028160E">
              <w:rPr>
                <w:rFonts w:eastAsia="Times New Roman"/>
                <w:lang w:val="lt-LT"/>
              </w:rPr>
              <w:t xml:space="preserve"> turi palaikyti ne mažiau kaip </w:t>
            </w:r>
            <w:r w:rsidRPr="0028160E">
              <w:rPr>
                <w:rFonts w:eastAsia="Times New Roman"/>
                <w:b/>
                <w:bCs/>
                <w:lang w:val="lt-LT"/>
              </w:rPr>
              <w:t>3000 bei 50 n</w:t>
            </w:r>
            <w:r w:rsidRPr="0028160E">
              <w:rPr>
                <w:rFonts w:eastAsia="Times New Roman"/>
                <w:b/>
                <w:bCs/>
                <w:color w:val="000000"/>
                <w:lang w:val="lt-LT" w:eastAsia="lt-LT"/>
              </w:rPr>
              <w:t>audotojų įrenginių saugos ir matomumo licencija</w:t>
            </w:r>
            <w:r w:rsidRPr="0028160E">
              <w:rPr>
                <w:rFonts w:eastAsia="Times New Roman"/>
                <w:lang w:val="lt-LT"/>
              </w:rPr>
              <w:t xml:space="preserve"> aktyvių naudotojų įrenginius autentifikavimą ir autorizavimą su galimybe plėsti iki ne mažiau kaip </w:t>
            </w:r>
            <w:r w:rsidRPr="0028160E">
              <w:rPr>
                <w:rFonts w:eastAsia="Times New Roman"/>
                <w:b/>
                <w:bCs/>
                <w:lang w:val="lt-LT"/>
              </w:rPr>
              <w:t>20 000</w:t>
            </w:r>
            <w:r w:rsidRPr="0028160E">
              <w:rPr>
                <w:rFonts w:eastAsia="Times New Roman"/>
                <w:lang w:val="lt-LT"/>
              </w:rPr>
              <w:t xml:space="preserve"> naudotojų įrenginių nekeičiant spendimo architektūros.  </w:t>
            </w:r>
          </w:p>
        </w:tc>
        <w:tc>
          <w:tcPr>
            <w:tcW w:w="1415" w:type="pct"/>
            <w:vAlign w:val="center"/>
          </w:tcPr>
          <w:p w14:paraId="1569B573" w14:textId="77777777" w:rsidR="00F701B7" w:rsidRPr="0028160E" w:rsidRDefault="00F701B7" w:rsidP="004359EB">
            <w:pPr>
              <w:rPr>
                <w:color w:val="000000"/>
                <w:lang w:val="lt-LT"/>
              </w:rPr>
            </w:pPr>
          </w:p>
        </w:tc>
      </w:tr>
      <w:tr w:rsidR="00F701B7" w:rsidRPr="0028160E" w14:paraId="5C30BC73" w14:textId="77777777" w:rsidTr="009E6DA9">
        <w:tblPrEx>
          <w:tblLook w:val="0000" w:firstRow="0" w:lastRow="0" w:firstColumn="0" w:lastColumn="0" w:noHBand="0" w:noVBand="0"/>
        </w:tblPrEx>
        <w:tc>
          <w:tcPr>
            <w:tcW w:w="342" w:type="pct"/>
            <w:vAlign w:val="center"/>
          </w:tcPr>
          <w:p w14:paraId="4F26FBB8"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2593ACD8" w14:textId="77777777" w:rsidR="00F701B7" w:rsidRPr="0028160E" w:rsidRDefault="00F701B7" w:rsidP="009E6DA9">
            <w:pPr>
              <w:jc w:val="both"/>
              <w:rPr>
                <w:color w:val="000000"/>
                <w:lang w:val="lt-LT"/>
              </w:rPr>
            </w:pPr>
            <w:r w:rsidRPr="0028160E">
              <w:rPr>
                <w:color w:val="000000"/>
                <w:lang w:val="lt-LT"/>
              </w:rPr>
              <w:t>Aukštas patikimumas</w:t>
            </w:r>
          </w:p>
        </w:tc>
        <w:tc>
          <w:tcPr>
            <w:tcW w:w="1900" w:type="pct"/>
            <w:vAlign w:val="center"/>
          </w:tcPr>
          <w:p w14:paraId="2D5A9CA2" w14:textId="77777777" w:rsidR="00F701B7" w:rsidRPr="0028160E" w:rsidRDefault="00F701B7" w:rsidP="004359EB">
            <w:pPr>
              <w:jc w:val="both"/>
              <w:rPr>
                <w:rFonts w:eastAsia="Times New Roman"/>
                <w:lang w:val="lt-LT"/>
              </w:rPr>
            </w:pPr>
            <w:r w:rsidRPr="0028160E">
              <w:rPr>
                <w:rFonts w:eastAsia="Times New Roman"/>
                <w:lang w:val="lt-LT"/>
              </w:rPr>
              <w:t xml:space="preserve">Turi būti pateiktos visos reikalingos licencijos, užtikrinančios aukštą patikimumą (angl. </w:t>
            </w:r>
            <w:r w:rsidRPr="0028160E">
              <w:rPr>
                <w:rFonts w:eastAsia="Times New Roman"/>
                <w:i/>
                <w:iCs/>
                <w:lang w:val="lt-LT"/>
              </w:rPr>
              <w:t>HA)</w:t>
            </w:r>
            <w:r w:rsidRPr="0028160E">
              <w:rPr>
                <w:rFonts w:eastAsia="Times New Roman"/>
                <w:lang w:val="lt-LT"/>
              </w:rPr>
              <w:t>. Esant prieigos kontrolės sistemos gedimui ar sutrikimui, naudotojų įrenginių autentifikavimą turi vykdyti rezervinė sistema, automatiškai persijungiant.</w:t>
            </w:r>
          </w:p>
        </w:tc>
        <w:tc>
          <w:tcPr>
            <w:tcW w:w="1415" w:type="pct"/>
            <w:vAlign w:val="center"/>
          </w:tcPr>
          <w:p w14:paraId="0837B53E" w14:textId="77777777" w:rsidR="00F701B7" w:rsidRPr="0028160E" w:rsidRDefault="00F701B7" w:rsidP="004359EB">
            <w:pPr>
              <w:rPr>
                <w:color w:val="000000"/>
                <w:lang w:val="lt-LT"/>
              </w:rPr>
            </w:pPr>
          </w:p>
        </w:tc>
      </w:tr>
      <w:tr w:rsidR="00F701B7" w:rsidRPr="0028160E" w14:paraId="4F9EC5B2" w14:textId="77777777" w:rsidTr="009E6DA9">
        <w:tblPrEx>
          <w:tblLook w:val="0000" w:firstRow="0" w:lastRow="0" w:firstColumn="0" w:lastColumn="0" w:noHBand="0" w:noVBand="0"/>
        </w:tblPrEx>
        <w:trPr>
          <w:trHeight w:val="563"/>
        </w:trPr>
        <w:tc>
          <w:tcPr>
            <w:tcW w:w="342" w:type="pct"/>
            <w:vAlign w:val="center"/>
          </w:tcPr>
          <w:p w14:paraId="54BA7911"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10C37398" w14:textId="77777777" w:rsidR="00F701B7" w:rsidRPr="0028160E" w:rsidRDefault="00F701B7" w:rsidP="009E6DA9">
            <w:pPr>
              <w:jc w:val="both"/>
              <w:rPr>
                <w:color w:val="000000"/>
                <w:lang w:val="lt-LT"/>
              </w:rPr>
            </w:pPr>
            <w:r w:rsidRPr="0028160E">
              <w:rPr>
                <w:color w:val="000000"/>
                <w:lang w:val="lt-LT"/>
              </w:rPr>
              <w:t>Funkcionalumas</w:t>
            </w:r>
          </w:p>
        </w:tc>
        <w:tc>
          <w:tcPr>
            <w:tcW w:w="1900" w:type="pct"/>
            <w:vAlign w:val="center"/>
          </w:tcPr>
          <w:p w14:paraId="35364FB5" w14:textId="77777777" w:rsidR="00F701B7" w:rsidRPr="0028160E" w:rsidRDefault="00F701B7" w:rsidP="009E6DA9">
            <w:pPr>
              <w:pStyle w:val="ListParagraph"/>
              <w:numPr>
                <w:ilvl w:val="0"/>
                <w:numId w:val="13"/>
              </w:numPr>
              <w:spacing w:after="200" w:line="276" w:lineRule="auto"/>
              <w:ind w:left="0" w:firstLine="360"/>
              <w:contextualSpacing/>
              <w:jc w:val="both"/>
              <w:rPr>
                <w:lang w:val="lt-LT"/>
              </w:rPr>
            </w:pPr>
            <w:r w:rsidRPr="0028160E">
              <w:rPr>
                <w:lang w:val="lt-LT"/>
              </w:rPr>
              <w:t>Naudotojų ir jų grupių autentifikavimas, autorizavimas bei apskaita, naudotojų ir jų grupių profiliavimas bei prieigos teisių valdymas.</w:t>
            </w:r>
          </w:p>
          <w:p w14:paraId="7F9CA326" w14:textId="77777777" w:rsidR="00F701B7" w:rsidRPr="0028160E" w:rsidRDefault="00F701B7" w:rsidP="009E6DA9">
            <w:pPr>
              <w:pStyle w:val="ListParagraph"/>
              <w:numPr>
                <w:ilvl w:val="0"/>
                <w:numId w:val="13"/>
              </w:numPr>
              <w:spacing w:after="200" w:line="276" w:lineRule="auto"/>
              <w:ind w:left="0" w:firstLine="360"/>
              <w:contextualSpacing/>
              <w:jc w:val="both"/>
              <w:rPr>
                <w:lang w:val="lt-LT"/>
              </w:rPr>
            </w:pPr>
            <w:r w:rsidRPr="0028160E">
              <w:rPr>
                <w:lang w:val="lt-LT"/>
              </w:rPr>
              <w:t>Prieigos teisių valdymas turi apimti prieigos prie tinklo išteklių kontrolę naudotojams arba jų grupėms naudojant perkančiosios organizacijos turimą įrangą.</w:t>
            </w:r>
          </w:p>
          <w:p w14:paraId="372BE530" w14:textId="77777777" w:rsidR="00F701B7" w:rsidRPr="0028160E" w:rsidRDefault="00F701B7" w:rsidP="009E6DA9">
            <w:pPr>
              <w:pStyle w:val="ListParagraph"/>
              <w:numPr>
                <w:ilvl w:val="0"/>
                <w:numId w:val="13"/>
              </w:numPr>
              <w:spacing w:after="200" w:line="276" w:lineRule="auto"/>
              <w:ind w:left="0" w:firstLine="360"/>
              <w:contextualSpacing/>
              <w:jc w:val="both"/>
              <w:rPr>
                <w:lang w:val="lt-LT"/>
              </w:rPr>
            </w:pPr>
            <w:r w:rsidRPr="0028160E">
              <w:rPr>
                <w:lang w:val="lt-LT"/>
              </w:rPr>
              <w:t>Įrenginio tipo ir naudojimo paskirties identifikavimas.</w:t>
            </w:r>
          </w:p>
          <w:p w14:paraId="2A0429FF" w14:textId="77777777" w:rsidR="00F701B7" w:rsidRPr="0028160E" w:rsidRDefault="00F701B7" w:rsidP="009E6DA9">
            <w:pPr>
              <w:pStyle w:val="ListParagraph"/>
              <w:numPr>
                <w:ilvl w:val="0"/>
                <w:numId w:val="13"/>
              </w:numPr>
              <w:spacing w:after="200" w:line="276" w:lineRule="auto"/>
              <w:ind w:left="0" w:firstLine="360"/>
              <w:contextualSpacing/>
              <w:jc w:val="both"/>
              <w:rPr>
                <w:lang w:val="lt-LT"/>
              </w:rPr>
            </w:pPr>
            <w:r w:rsidRPr="0028160E">
              <w:rPr>
                <w:lang w:val="lt-LT"/>
              </w:rPr>
              <w:t>Naudotojų autentifikacija per WEB portalą.</w:t>
            </w:r>
          </w:p>
          <w:p w14:paraId="7CCBE104" w14:textId="77777777" w:rsidR="00F701B7" w:rsidRPr="0028160E" w:rsidRDefault="00F701B7" w:rsidP="009E6DA9">
            <w:pPr>
              <w:pStyle w:val="ListParagraph"/>
              <w:numPr>
                <w:ilvl w:val="0"/>
                <w:numId w:val="13"/>
              </w:numPr>
              <w:spacing w:after="200" w:line="276" w:lineRule="auto"/>
              <w:ind w:left="0" w:firstLine="360"/>
              <w:contextualSpacing/>
              <w:jc w:val="both"/>
              <w:rPr>
                <w:lang w:val="lt-LT"/>
              </w:rPr>
            </w:pPr>
            <w:r w:rsidRPr="0028160E">
              <w:rPr>
                <w:lang w:val="lt-LT"/>
              </w:rPr>
              <w:t>Naudotojų įrenginių profiliavimas.</w:t>
            </w:r>
          </w:p>
          <w:p w14:paraId="34845E4D" w14:textId="77777777" w:rsidR="00F701B7" w:rsidRPr="0028160E" w:rsidRDefault="00F701B7" w:rsidP="009E6DA9">
            <w:pPr>
              <w:pStyle w:val="ListParagraph"/>
              <w:numPr>
                <w:ilvl w:val="0"/>
                <w:numId w:val="13"/>
              </w:numPr>
              <w:spacing w:after="200" w:line="276" w:lineRule="auto"/>
              <w:ind w:left="0" w:firstLine="360"/>
              <w:contextualSpacing/>
              <w:jc w:val="both"/>
              <w:rPr>
                <w:lang w:val="lt-LT"/>
              </w:rPr>
            </w:pPr>
            <w:r w:rsidRPr="0028160E">
              <w:rPr>
                <w:lang w:val="lt-LT"/>
              </w:rPr>
              <w:t>Turi būti užtikrintas naudotojų asmeninių įrenginių prieigos politikų valdymas bei jų kontrolė, galimybė išsaugoti naudotojų asmeninių įrenginių informaciją, susieti ją su naudotoju bei išsaugoti prieigos politiką tolimesniam naudojimui.</w:t>
            </w:r>
          </w:p>
          <w:p w14:paraId="55226F96" w14:textId="77777777" w:rsidR="00F701B7" w:rsidRPr="0028160E" w:rsidRDefault="00F701B7" w:rsidP="009E6DA9">
            <w:pPr>
              <w:pStyle w:val="ListParagraph"/>
              <w:numPr>
                <w:ilvl w:val="0"/>
                <w:numId w:val="13"/>
              </w:numPr>
              <w:spacing w:after="200" w:line="276" w:lineRule="auto"/>
              <w:ind w:left="0" w:firstLine="360"/>
              <w:contextualSpacing/>
              <w:jc w:val="both"/>
              <w:rPr>
                <w:lang w:val="lt-LT"/>
              </w:rPr>
            </w:pPr>
            <w:r w:rsidRPr="0028160E">
              <w:rPr>
                <w:lang w:val="lt-LT"/>
              </w:rPr>
              <w:t>Įvairias prieigos kontrolės galimybes, įskaitant atsisiunčiamus prieigos kontrolės sąrašus (</w:t>
            </w:r>
            <w:proofErr w:type="spellStart"/>
            <w:r w:rsidRPr="0028160E">
              <w:rPr>
                <w:lang w:val="lt-LT"/>
              </w:rPr>
              <w:t>dACL</w:t>
            </w:r>
            <w:proofErr w:type="spellEnd"/>
            <w:r w:rsidRPr="0028160E">
              <w:rPr>
                <w:lang w:val="lt-LT"/>
              </w:rPr>
              <w:t>), virtualių LAN priskyrimus, URL nukreipimus ir kt.</w:t>
            </w:r>
          </w:p>
          <w:p w14:paraId="251FAF80" w14:textId="77777777" w:rsidR="00F701B7" w:rsidRPr="0028160E" w:rsidRDefault="00F701B7" w:rsidP="00CA14A6">
            <w:pPr>
              <w:pStyle w:val="ListParagraph"/>
              <w:numPr>
                <w:ilvl w:val="0"/>
                <w:numId w:val="13"/>
              </w:numPr>
              <w:spacing w:line="276" w:lineRule="auto"/>
              <w:ind w:left="0" w:firstLine="360"/>
              <w:contextualSpacing/>
              <w:jc w:val="both"/>
              <w:rPr>
                <w:lang w:val="lt-LT"/>
              </w:rPr>
            </w:pPr>
            <w:r w:rsidRPr="0028160E">
              <w:rPr>
                <w:lang w:val="lt-LT"/>
              </w:rPr>
              <w:t>Funkcionalumas turi apimti laidinį ir belaidį ryšį.</w:t>
            </w:r>
          </w:p>
        </w:tc>
        <w:tc>
          <w:tcPr>
            <w:tcW w:w="1415" w:type="pct"/>
            <w:vAlign w:val="center"/>
          </w:tcPr>
          <w:p w14:paraId="4B9C8B74" w14:textId="77777777" w:rsidR="00F701B7" w:rsidRPr="0028160E" w:rsidRDefault="00F701B7" w:rsidP="004359EB">
            <w:pPr>
              <w:rPr>
                <w:color w:val="000000"/>
                <w:lang w:val="lt-LT"/>
              </w:rPr>
            </w:pPr>
          </w:p>
        </w:tc>
      </w:tr>
      <w:tr w:rsidR="00F701B7" w:rsidRPr="0028160E" w14:paraId="7D74E15D" w14:textId="77777777" w:rsidTr="009E6DA9">
        <w:tblPrEx>
          <w:tblLook w:val="0000" w:firstRow="0" w:lastRow="0" w:firstColumn="0" w:lastColumn="0" w:noHBand="0" w:noVBand="0"/>
        </w:tblPrEx>
        <w:tc>
          <w:tcPr>
            <w:tcW w:w="342" w:type="pct"/>
            <w:vAlign w:val="center"/>
          </w:tcPr>
          <w:p w14:paraId="19130E5D"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0B1AD151" w14:textId="77777777" w:rsidR="00F701B7" w:rsidRPr="0028160E" w:rsidRDefault="00F701B7" w:rsidP="009E6DA9">
            <w:pPr>
              <w:jc w:val="both"/>
              <w:rPr>
                <w:color w:val="000000"/>
                <w:lang w:val="lt-LT"/>
              </w:rPr>
            </w:pPr>
            <w:r w:rsidRPr="0028160E">
              <w:rPr>
                <w:color w:val="000000"/>
                <w:lang w:val="lt-LT"/>
              </w:rPr>
              <w:t>Svečių portalo funkcionalumas</w:t>
            </w:r>
          </w:p>
        </w:tc>
        <w:tc>
          <w:tcPr>
            <w:tcW w:w="1900" w:type="pct"/>
            <w:vAlign w:val="center"/>
          </w:tcPr>
          <w:p w14:paraId="1EDCC780" w14:textId="77777777" w:rsidR="00F701B7" w:rsidRPr="0028160E" w:rsidRDefault="00F701B7" w:rsidP="004359EB">
            <w:pPr>
              <w:jc w:val="both"/>
              <w:rPr>
                <w:rFonts w:eastAsia="Times New Roman"/>
                <w:lang w:val="lt-LT"/>
              </w:rPr>
            </w:pPr>
            <w:r w:rsidRPr="0028160E">
              <w:rPr>
                <w:rFonts w:eastAsia="Times New Roman"/>
                <w:lang w:val="lt-LT"/>
              </w:rPr>
              <w:t>Svečių portalo funkcionalumas, leidžiantis prie tinklo jungiantis svečiui nurodyti atsakingą organizacijos darbuotoją, kuris gali patvirtinti svečio prieigą, įskaitant:</w:t>
            </w:r>
          </w:p>
          <w:p w14:paraId="16DE4063" w14:textId="77777777" w:rsidR="00F701B7" w:rsidRPr="0028160E" w:rsidRDefault="00F701B7" w:rsidP="004359EB">
            <w:pPr>
              <w:jc w:val="both"/>
              <w:rPr>
                <w:rFonts w:eastAsia="Times New Roman"/>
                <w:lang w:val="lt-LT"/>
              </w:rPr>
            </w:pPr>
          </w:p>
          <w:p w14:paraId="6758C2FF" w14:textId="77777777" w:rsidR="00F701B7" w:rsidRPr="0028160E" w:rsidRDefault="00F701B7" w:rsidP="00F07B56">
            <w:pPr>
              <w:pStyle w:val="ListParagraph"/>
              <w:numPr>
                <w:ilvl w:val="0"/>
                <w:numId w:val="18"/>
              </w:numPr>
              <w:spacing w:after="200" w:line="276" w:lineRule="auto"/>
              <w:ind w:left="0" w:firstLine="360"/>
              <w:contextualSpacing/>
              <w:jc w:val="both"/>
              <w:rPr>
                <w:szCs w:val="28"/>
                <w:lang w:val="lt-LT"/>
              </w:rPr>
            </w:pPr>
            <w:r w:rsidRPr="0028160E">
              <w:rPr>
                <w:szCs w:val="28"/>
                <w:lang w:val="lt-LT"/>
              </w:rPr>
              <w:t>Prieigos prie vidinių išteklių politiką.</w:t>
            </w:r>
          </w:p>
          <w:p w14:paraId="533D90D8" w14:textId="77777777" w:rsidR="00F701B7" w:rsidRPr="0028160E" w:rsidRDefault="00F701B7" w:rsidP="00F07B56">
            <w:pPr>
              <w:pStyle w:val="ListParagraph"/>
              <w:numPr>
                <w:ilvl w:val="0"/>
                <w:numId w:val="18"/>
              </w:numPr>
              <w:spacing w:after="200" w:line="276" w:lineRule="auto"/>
              <w:ind w:left="0" w:firstLine="360"/>
              <w:contextualSpacing/>
              <w:jc w:val="both"/>
              <w:rPr>
                <w:szCs w:val="28"/>
                <w:lang w:val="lt-LT"/>
              </w:rPr>
            </w:pPr>
            <w:r w:rsidRPr="0028160E">
              <w:rPr>
                <w:szCs w:val="28"/>
                <w:lang w:val="lt-LT"/>
              </w:rPr>
              <w:t>Prieigos galiojimo laiką.</w:t>
            </w:r>
          </w:p>
          <w:p w14:paraId="7BEA90FF" w14:textId="51BF237E" w:rsidR="00F701B7" w:rsidRPr="0028160E" w:rsidRDefault="00F701B7" w:rsidP="004359EB">
            <w:pPr>
              <w:jc w:val="both"/>
              <w:rPr>
                <w:rFonts w:eastAsia="Times New Roman"/>
                <w:lang w:val="lt-LT"/>
              </w:rPr>
            </w:pPr>
            <w:r w:rsidRPr="0028160E">
              <w:rPr>
                <w:rFonts w:eastAsia="Times New Roman"/>
                <w:lang w:val="lt-LT"/>
              </w:rPr>
              <w:t>Galimybė svečiams jungtis naudojantis socialinių tinklų (Facebook, Google) paskyromis. Galimybė svečiams jungtis naudojant SMS patvirtinimą.</w:t>
            </w:r>
          </w:p>
        </w:tc>
        <w:tc>
          <w:tcPr>
            <w:tcW w:w="1415" w:type="pct"/>
            <w:vAlign w:val="center"/>
          </w:tcPr>
          <w:p w14:paraId="70C9815E" w14:textId="77777777" w:rsidR="00F701B7" w:rsidRPr="0028160E" w:rsidRDefault="00F701B7" w:rsidP="004359EB">
            <w:pPr>
              <w:rPr>
                <w:color w:val="000000"/>
                <w:lang w:val="lt-LT"/>
              </w:rPr>
            </w:pPr>
          </w:p>
        </w:tc>
      </w:tr>
      <w:tr w:rsidR="00F701B7" w:rsidRPr="0028160E" w14:paraId="279141EC" w14:textId="77777777" w:rsidTr="009E6DA9">
        <w:tblPrEx>
          <w:tblLook w:val="0000" w:firstRow="0" w:lastRow="0" w:firstColumn="0" w:lastColumn="0" w:noHBand="0" w:noVBand="0"/>
        </w:tblPrEx>
        <w:tc>
          <w:tcPr>
            <w:tcW w:w="342" w:type="pct"/>
            <w:vAlign w:val="center"/>
          </w:tcPr>
          <w:p w14:paraId="07F6B47C"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1E76AABA" w14:textId="77777777" w:rsidR="00F701B7" w:rsidRPr="0028160E" w:rsidRDefault="00F701B7" w:rsidP="009E6DA9">
            <w:pPr>
              <w:jc w:val="both"/>
              <w:rPr>
                <w:color w:val="000000"/>
                <w:lang w:val="lt-LT"/>
              </w:rPr>
            </w:pPr>
            <w:r w:rsidRPr="0028160E">
              <w:rPr>
                <w:rFonts w:eastAsia="Times New Roman"/>
                <w:lang w:val="lt-LT"/>
              </w:rPr>
              <w:t>Galinio įrenginio analizės matomumas</w:t>
            </w:r>
            <w:r w:rsidRPr="0028160E">
              <w:rPr>
                <w:color w:val="000000"/>
                <w:lang w:val="lt-LT"/>
              </w:rPr>
              <w:t xml:space="preserve"> ir apsauga</w:t>
            </w:r>
          </w:p>
        </w:tc>
        <w:tc>
          <w:tcPr>
            <w:tcW w:w="1900" w:type="pct"/>
            <w:vAlign w:val="center"/>
          </w:tcPr>
          <w:p w14:paraId="49806575" w14:textId="77777777" w:rsidR="00F701B7" w:rsidRPr="0028160E" w:rsidRDefault="00F701B7" w:rsidP="004359EB">
            <w:pPr>
              <w:jc w:val="both"/>
              <w:rPr>
                <w:rFonts w:eastAsia="Times New Roman"/>
                <w:lang w:val="lt-LT"/>
              </w:rPr>
            </w:pPr>
            <w:r w:rsidRPr="0028160E">
              <w:rPr>
                <w:rFonts w:eastAsia="Times New Roman"/>
                <w:lang w:val="lt-LT"/>
              </w:rPr>
              <w:t>Aprašytas funkcionalumas apima Naudotojų įrenginių saugos ir matomumo licenciją:  Funkcionalumas, leidžiantis patikrinti, ar prie duomenų tinklo besijungiantis įrenginys pilnai atitinka nustatytas saugumo politikas, ir autentifikuoti bei prie tinklo prijungti tik tuos įrenginius, kurie atitinka nustatytas saugumo politikas.</w:t>
            </w:r>
          </w:p>
          <w:p w14:paraId="5DC102B5" w14:textId="77777777" w:rsidR="00F701B7" w:rsidRPr="0028160E" w:rsidRDefault="00F701B7" w:rsidP="004359EB">
            <w:pPr>
              <w:jc w:val="both"/>
              <w:rPr>
                <w:rFonts w:eastAsia="Times New Roman"/>
                <w:lang w:val="lt-LT"/>
              </w:rPr>
            </w:pPr>
          </w:p>
          <w:p w14:paraId="5091C55A" w14:textId="77777777" w:rsidR="00F701B7" w:rsidRPr="0028160E" w:rsidRDefault="00F701B7" w:rsidP="009D529C">
            <w:pPr>
              <w:pStyle w:val="ListParagraph"/>
              <w:numPr>
                <w:ilvl w:val="0"/>
                <w:numId w:val="19"/>
              </w:numPr>
              <w:spacing w:line="276" w:lineRule="auto"/>
              <w:ind w:left="42" w:firstLine="315"/>
              <w:contextualSpacing/>
              <w:jc w:val="both"/>
              <w:rPr>
                <w:szCs w:val="28"/>
                <w:lang w:val="lt-LT"/>
              </w:rPr>
            </w:pPr>
            <w:r w:rsidRPr="0028160E">
              <w:rPr>
                <w:szCs w:val="28"/>
                <w:lang w:val="lt-LT"/>
              </w:rPr>
              <w:t>Įrenginio būklės įvertinimas – tikrinama, ar įrenginiai atitinka saugumo reikalavimus.</w:t>
            </w:r>
          </w:p>
          <w:p w14:paraId="034CE13F" w14:textId="77777777" w:rsidR="00F701B7" w:rsidRPr="0028160E" w:rsidRDefault="00F701B7" w:rsidP="009D529C">
            <w:pPr>
              <w:pStyle w:val="ListParagraph"/>
              <w:numPr>
                <w:ilvl w:val="0"/>
                <w:numId w:val="19"/>
              </w:numPr>
              <w:spacing w:after="200" w:line="276" w:lineRule="auto"/>
              <w:ind w:left="42" w:firstLine="315"/>
              <w:contextualSpacing/>
              <w:jc w:val="both"/>
              <w:rPr>
                <w:szCs w:val="28"/>
                <w:lang w:val="lt-LT"/>
              </w:rPr>
            </w:pPr>
            <w:r w:rsidRPr="0028160E">
              <w:rPr>
                <w:szCs w:val="28"/>
                <w:lang w:val="lt-LT"/>
              </w:rPr>
              <w:t>Galimybė kurti pritaikytas prieigos kontrolės politikos taisykles, kurios naudoja išanalizuotus galinio įrenginio duomenis, kad priimtų tinkamus sprendimus dėl prieigos.</w:t>
            </w:r>
          </w:p>
          <w:p w14:paraId="7142BDA0" w14:textId="30357F88" w:rsidR="00F701B7" w:rsidRPr="0028160E" w:rsidRDefault="00F701B7" w:rsidP="004D1AE6">
            <w:pPr>
              <w:jc w:val="both"/>
              <w:rPr>
                <w:rFonts w:eastAsia="Times New Roman"/>
                <w:lang w:val="lt-LT"/>
              </w:rPr>
            </w:pPr>
            <w:r w:rsidRPr="0028160E">
              <w:rPr>
                <w:rFonts w:eastAsia="Times New Roman"/>
                <w:lang w:val="lt-LT"/>
              </w:rPr>
              <w:t>Turi būti nuskaitoma bent tokia informacija apie galini įrenginį: operacinė sistema, modelio kategorija, MAC adresas, įrenginio tipas, gamintojas, aparatūros modelis.</w:t>
            </w:r>
          </w:p>
        </w:tc>
        <w:tc>
          <w:tcPr>
            <w:tcW w:w="1415" w:type="pct"/>
            <w:vAlign w:val="center"/>
          </w:tcPr>
          <w:p w14:paraId="28718F40" w14:textId="77777777" w:rsidR="00F701B7" w:rsidRPr="0028160E" w:rsidRDefault="00F701B7" w:rsidP="004359EB">
            <w:pPr>
              <w:rPr>
                <w:color w:val="000000"/>
                <w:lang w:val="lt-LT"/>
              </w:rPr>
            </w:pPr>
          </w:p>
        </w:tc>
      </w:tr>
      <w:tr w:rsidR="00F701B7" w:rsidRPr="0028160E" w14:paraId="2CF154F6" w14:textId="77777777" w:rsidTr="009E6DA9">
        <w:tblPrEx>
          <w:tblLook w:val="0000" w:firstRow="0" w:lastRow="0" w:firstColumn="0" w:lastColumn="0" w:noHBand="0" w:noVBand="0"/>
        </w:tblPrEx>
        <w:tc>
          <w:tcPr>
            <w:tcW w:w="342" w:type="pct"/>
            <w:vAlign w:val="center"/>
          </w:tcPr>
          <w:p w14:paraId="0A9AD301"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709D7FCA" w14:textId="77777777" w:rsidR="00F701B7" w:rsidRPr="0028160E" w:rsidRDefault="00F701B7" w:rsidP="009E6DA9">
            <w:pPr>
              <w:jc w:val="both"/>
              <w:rPr>
                <w:color w:val="000000"/>
                <w:lang w:val="lt-LT"/>
              </w:rPr>
            </w:pPr>
            <w:r w:rsidRPr="0028160E">
              <w:rPr>
                <w:rFonts w:eastAsia="Times New Roman"/>
                <w:lang w:val="lt-LT"/>
              </w:rPr>
              <w:t>Mobiliųjų įrenginių valdymas</w:t>
            </w:r>
          </w:p>
        </w:tc>
        <w:tc>
          <w:tcPr>
            <w:tcW w:w="1900" w:type="pct"/>
            <w:vAlign w:val="center"/>
          </w:tcPr>
          <w:p w14:paraId="653C4B96" w14:textId="77777777" w:rsidR="00F701B7" w:rsidRPr="0028160E" w:rsidRDefault="00F701B7" w:rsidP="004359EB">
            <w:pPr>
              <w:jc w:val="both"/>
              <w:rPr>
                <w:rFonts w:eastAsia="Times New Roman"/>
                <w:lang w:val="lt-LT"/>
              </w:rPr>
            </w:pPr>
            <w:r w:rsidRPr="0028160E">
              <w:rPr>
                <w:rFonts w:eastAsia="Times New Roman"/>
                <w:lang w:val="lt-LT"/>
              </w:rPr>
              <w:t xml:space="preserve">Aprašytas funkcionalumas apima Naudotojų įrenginių saugos ir matomumo licenciją:  Turi būti </w:t>
            </w:r>
            <w:r w:rsidRPr="0028160E">
              <w:rPr>
                <w:rFonts w:eastAsia="Times New Roman"/>
                <w:i/>
                <w:iCs/>
                <w:lang w:val="lt-LT"/>
              </w:rPr>
              <w:t>BYOD</w:t>
            </w:r>
            <w:r w:rsidRPr="0028160E">
              <w:rPr>
                <w:rFonts w:eastAsia="Times New Roman"/>
                <w:lang w:val="lt-LT"/>
              </w:rPr>
              <w:t xml:space="preserve"> </w:t>
            </w:r>
            <w:r w:rsidRPr="0028160E">
              <w:rPr>
                <w:rFonts w:eastAsia="Times New Roman"/>
                <w:i/>
                <w:iCs/>
                <w:lang w:val="lt-LT"/>
              </w:rPr>
              <w:t>(</w:t>
            </w:r>
            <w:proofErr w:type="spellStart"/>
            <w:r w:rsidRPr="0028160E">
              <w:rPr>
                <w:rFonts w:eastAsia="Times New Roman"/>
                <w:i/>
                <w:iCs/>
                <w:lang w:val="lt-LT"/>
              </w:rPr>
              <w:t>Bring</w:t>
            </w:r>
            <w:proofErr w:type="spellEnd"/>
            <w:r w:rsidRPr="0028160E">
              <w:rPr>
                <w:rFonts w:eastAsia="Times New Roman"/>
                <w:i/>
                <w:iCs/>
                <w:lang w:val="lt-LT"/>
              </w:rPr>
              <w:t xml:space="preserve"> </w:t>
            </w:r>
            <w:proofErr w:type="spellStart"/>
            <w:r w:rsidRPr="0028160E">
              <w:rPr>
                <w:rFonts w:eastAsia="Times New Roman"/>
                <w:i/>
                <w:iCs/>
                <w:lang w:val="lt-LT"/>
              </w:rPr>
              <w:t>Your</w:t>
            </w:r>
            <w:proofErr w:type="spellEnd"/>
            <w:r w:rsidRPr="0028160E">
              <w:rPr>
                <w:rFonts w:eastAsia="Times New Roman"/>
                <w:i/>
                <w:iCs/>
                <w:lang w:val="lt-LT"/>
              </w:rPr>
              <w:t xml:space="preserve"> </w:t>
            </w:r>
            <w:proofErr w:type="spellStart"/>
            <w:r w:rsidRPr="0028160E">
              <w:rPr>
                <w:rFonts w:eastAsia="Times New Roman"/>
                <w:i/>
                <w:iCs/>
                <w:lang w:val="lt-LT"/>
              </w:rPr>
              <w:t>Own</w:t>
            </w:r>
            <w:proofErr w:type="spellEnd"/>
            <w:r w:rsidRPr="0028160E">
              <w:rPr>
                <w:rFonts w:eastAsia="Times New Roman"/>
                <w:i/>
                <w:iCs/>
                <w:lang w:val="lt-LT"/>
              </w:rPr>
              <w:t xml:space="preserve"> </w:t>
            </w:r>
            <w:proofErr w:type="spellStart"/>
            <w:r w:rsidRPr="0028160E">
              <w:rPr>
                <w:rFonts w:eastAsia="Times New Roman"/>
                <w:i/>
                <w:iCs/>
                <w:lang w:val="lt-LT"/>
              </w:rPr>
              <w:t>Device</w:t>
            </w:r>
            <w:proofErr w:type="spellEnd"/>
            <w:r w:rsidRPr="0028160E">
              <w:rPr>
                <w:rFonts w:eastAsia="Times New Roman"/>
                <w:i/>
                <w:iCs/>
                <w:lang w:val="lt-LT"/>
              </w:rPr>
              <w:t>)</w:t>
            </w:r>
            <w:r w:rsidRPr="0028160E">
              <w:rPr>
                <w:rFonts w:eastAsia="Times New Roman"/>
                <w:lang w:val="lt-LT"/>
              </w:rPr>
              <w:t xml:space="preserve"> funkcionalumas su </w:t>
            </w:r>
            <w:r w:rsidRPr="0028160E">
              <w:rPr>
                <w:rFonts w:eastAsia="Times New Roman"/>
                <w:i/>
                <w:iCs/>
                <w:lang w:val="lt-LT"/>
              </w:rPr>
              <w:t>CA (</w:t>
            </w:r>
            <w:proofErr w:type="spellStart"/>
            <w:r w:rsidRPr="0028160E">
              <w:rPr>
                <w:rFonts w:eastAsia="Times New Roman"/>
                <w:i/>
                <w:iCs/>
                <w:lang w:val="lt-LT"/>
              </w:rPr>
              <w:t>Certificate</w:t>
            </w:r>
            <w:proofErr w:type="spellEnd"/>
            <w:r w:rsidRPr="0028160E">
              <w:rPr>
                <w:rFonts w:eastAsia="Times New Roman"/>
                <w:i/>
                <w:iCs/>
                <w:lang w:val="lt-LT"/>
              </w:rPr>
              <w:t xml:space="preserve"> </w:t>
            </w:r>
            <w:proofErr w:type="spellStart"/>
            <w:r w:rsidRPr="0028160E">
              <w:rPr>
                <w:rFonts w:eastAsia="Times New Roman"/>
                <w:i/>
                <w:iCs/>
                <w:lang w:val="lt-LT"/>
              </w:rPr>
              <w:t>Authority</w:t>
            </w:r>
            <w:proofErr w:type="spellEnd"/>
            <w:r w:rsidRPr="0028160E">
              <w:rPr>
                <w:rFonts w:eastAsia="Times New Roman"/>
                <w:i/>
                <w:iCs/>
                <w:lang w:val="lt-LT"/>
              </w:rPr>
              <w:t>)</w:t>
            </w:r>
            <w:r w:rsidRPr="0028160E">
              <w:rPr>
                <w:rFonts w:eastAsia="Times New Roman"/>
                <w:lang w:val="lt-LT"/>
              </w:rPr>
              <w:t xml:space="preserve"> funkcionalumu. </w:t>
            </w:r>
          </w:p>
        </w:tc>
        <w:tc>
          <w:tcPr>
            <w:tcW w:w="1415" w:type="pct"/>
            <w:vAlign w:val="center"/>
          </w:tcPr>
          <w:p w14:paraId="552CA636" w14:textId="77777777" w:rsidR="00F701B7" w:rsidRPr="0028160E" w:rsidRDefault="00F701B7" w:rsidP="004359EB">
            <w:pPr>
              <w:rPr>
                <w:color w:val="000000"/>
                <w:lang w:val="lt-LT"/>
              </w:rPr>
            </w:pPr>
          </w:p>
        </w:tc>
      </w:tr>
      <w:tr w:rsidR="00F701B7" w:rsidRPr="0028160E" w14:paraId="2278BC3D" w14:textId="77777777" w:rsidTr="009E6DA9">
        <w:tblPrEx>
          <w:tblLook w:val="0000" w:firstRow="0" w:lastRow="0" w:firstColumn="0" w:lastColumn="0" w:noHBand="0" w:noVBand="0"/>
        </w:tblPrEx>
        <w:tc>
          <w:tcPr>
            <w:tcW w:w="342" w:type="pct"/>
            <w:vAlign w:val="center"/>
          </w:tcPr>
          <w:p w14:paraId="4155380F"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7D54775B" w14:textId="77777777" w:rsidR="00F701B7" w:rsidRPr="0028160E" w:rsidRDefault="00F701B7" w:rsidP="009E6DA9">
            <w:pPr>
              <w:jc w:val="both"/>
              <w:rPr>
                <w:rFonts w:eastAsia="Times New Roman"/>
                <w:lang w:val="lt-LT"/>
              </w:rPr>
            </w:pPr>
            <w:r w:rsidRPr="0028160E">
              <w:rPr>
                <w:rFonts w:eastAsia="Times New Roman"/>
                <w:lang w:val="lt-LT"/>
              </w:rPr>
              <w:t xml:space="preserve">Autentifikavimo protokolai </w:t>
            </w:r>
          </w:p>
        </w:tc>
        <w:tc>
          <w:tcPr>
            <w:tcW w:w="1900" w:type="pct"/>
            <w:vAlign w:val="center"/>
          </w:tcPr>
          <w:p w14:paraId="2C73CB15"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t>MS-CHAP</w:t>
            </w:r>
          </w:p>
          <w:p w14:paraId="7142A331"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t>EAP-MD5</w:t>
            </w:r>
          </w:p>
          <w:p w14:paraId="247B8258"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t>PEAP</w:t>
            </w:r>
          </w:p>
          <w:p w14:paraId="3144210B"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t>TLS</w:t>
            </w:r>
          </w:p>
          <w:p w14:paraId="1DB469E1"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t>MAB</w:t>
            </w:r>
          </w:p>
          <w:p w14:paraId="2D4EB023"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t>SNMP</w:t>
            </w:r>
          </w:p>
          <w:p w14:paraId="3EC7E88F"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t xml:space="preserve">TTLS </w:t>
            </w:r>
          </w:p>
          <w:p w14:paraId="1631987C"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t xml:space="preserve">RADIUS </w:t>
            </w:r>
          </w:p>
          <w:p w14:paraId="07B37B0E"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lastRenderedPageBreak/>
              <w:t>IEEE 802.1X</w:t>
            </w:r>
          </w:p>
          <w:p w14:paraId="0B848FCC" w14:textId="77777777" w:rsidR="00F701B7" w:rsidRPr="0028160E" w:rsidRDefault="00F701B7" w:rsidP="00F701B7">
            <w:pPr>
              <w:pStyle w:val="ListParagraph"/>
              <w:numPr>
                <w:ilvl w:val="0"/>
                <w:numId w:val="14"/>
              </w:numPr>
              <w:spacing w:after="200" w:line="276" w:lineRule="auto"/>
              <w:contextualSpacing/>
              <w:jc w:val="both"/>
              <w:rPr>
                <w:i/>
                <w:iCs/>
                <w:lang w:val="lt-LT"/>
              </w:rPr>
            </w:pPr>
            <w:r w:rsidRPr="0028160E">
              <w:rPr>
                <w:i/>
                <w:iCs/>
                <w:lang w:val="lt-LT"/>
              </w:rPr>
              <w:t>LDAP</w:t>
            </w:r>
          </w:p>
          <w:p w14:paraId="778D3210" w14:textId="77777777" w:rsidR="00F701B7" w:rsidRPr="0028160E" w:rsidRDefault="00F701B7" w:rsidP="004D1AE6">
            <w:pPr>
              <w:pStyle w:val="ListParagraph"/>
              <w:numPr>
                <w:ilvl w:val="0"/>
                <w:numId w:val="14"/>
              </w:numPr>
              <w:spacing w:line="276" w:lineRule="auto"/>
              <w:contextualSpacing/>
              <w:jc w:val="both"/>
              <w:rPr>
                <w:i/>
                <w:iCs/>
                <w:lang w:val="lt-LT"/>
              </w:rPr>
            </w:pPr>
            <w:r w:rsidRPr="0028160E">
              <w:rPr>
                <w:i/>
                <w:iCs/>
                <w:lang w:val="lt-LT"/>
              </w:rPr>
              <w:t>TACACS+</w:t>
            </w:r>
          </w:p>
        </w:tc>
        <w:tc>
          <w:tcPr>
            <w:tcW w:w="1415" w:type="pct"/>
            <w:vAlign w:val="center"/>
          </w:tcPr>
          <w:p w14:paraId="7EC68F69" w14:textId="77777777" w:rsidR="00F701B7" w:rsidRPr="0028160E" w:rsidRDefault="00F701B7" w:rsidP="004359EB">
            <w:pPr>
              <w:rPr>
                <w:color w:val="000000"/>
                <w:lang w:val="lt-LT"/>
              </w:rPr>
            </w:pPr>
          </w:p>
        </w:tc>
      </w:tr>
      <w:tr w:rsidR="00F701B7" w:rsidRPr="0028160E" w14:paraId="5AAF71AD" w14:textId="77777777" w:rsidTr="009E6DA9">
        <w:tblPrEx>
          <w:tblLook w:val="0000" w:firstRow="0" w:lastRow="0" w:firstColumn="0" w:lastColumn="0" w:noHBand="0" w:noVBand="0"/>
        </w:tblPrEx>
        <w:trPr>
          <w:trHeight w:val="1836"/>
        </w:trPr>
        <w:tc>
          <w:tcPr>
            <w:tcW w:w="342" w:type="pct"/>
            <w:vAlign w:val="center"/>
          </w:tcPr>
          <w:p w14:paraId="0CDA24D7"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27C3F3D2" w14:textId="77777777" w:rsidR="00F701B7" w:rsidRPr="0028160E" w:rsidRDefault="00F701B7" w:rsidP="009E6DA9">
            <w:pPr>
              <w:jc w:val="both"/>
              <w:rPr>
                <w:rFonts w:eastAsia="Times New Roman"/>
                <w:lang w:val="lt-LT"/>
              </w:rPr>
            </w:pPr>
            <w:r w:rsidRPr="0028160E">
              <w:rPr>
                <w:rFonts w:eastAsia="Times New Roman"/>
                <w:lang w:val="lt-LT"/>
              </w:rPr>
              <w:t>Suderinamumas</w:t>
            </w:r>
          </w:p>
        </w:tc>
        <w:tc>
          <w:tcPr>
            <w:tcW w:w="1900" w:type="pct"/>
            <w:vAlign w:val="center"/>
          </w:tcPr>
          <w:p w14:paraId="236D7D1B" w14:textId="77777777" w:rsidR="00F701B7" w:rsidRPr="0028160E" w:rsidRDefault="00F701B7" w:rsidP="004359EB">
            <w:pPr>
              <w:jc w:val="both"/>
              <w:rPr>
                <w:rFonts w:eastAsia="Times New Roman"/>
                <w:lang w:val="lt-LT"/>
              </w:rPr>
            </w:pPr>
            <w:r w:rsidRPr="0028160E">
              <w:rPr>
                <w:rFonts w:eastAsia="Times New Roman"/>
                <w:lang w:val="lt-LT"/>
              </w:rPr>
              <w:t xml:space="preserve">Turi būti pilnai suderinama su perkančiosios organizacijos bevielio ryšio prieigos valdikliais ir komutatoriais (turi būti pateiktas gamintojo patvirtinimas). Turi būti suderinama su perkančiosios organizacijos įrankiu </w:t>
            </w:r>
            <w:proofErr w:type="spellStart"/>
            <w:r w:rsidRPr="0028160E">
              <w:rPr>
                <w:rFonts w:eastAsia="Times New Roman"/>
                <w:i/>
                <w:iCs/>
                <w:lang w:val="lt-LT"/>
              </w:rPr>
              <w:t>Cisco</w:t>
            </w:r>
            <w:proofErr w:type="spellEnd"/>
            <w:r w:rsidRPr="0028160E">
              <w:rPr>
                <w:rFonts w:eastAsia="Times New Roman"/>
                <w:i/>
                <w:iCs/>
                <w:lang w:val="lt-LT"/>
              </w:rPr>
              <w:t xml:space="preserve"> </w:t>
            </w:r>
            <w:proofErr w:type="spellStart"/>
            <w:r w:rsidRPr="0028160E">
              <w:rPr>
                <w:rFonts w:eastAsia="Times New Roman"/>
                <w:i/>
                <w:iCs/>
                <w:lang w:val="lt-LT"/>
              </w:rPr>
              <w:t>Prime</w:t>
            </w:r>
            <w:proofErr w:type="spellEnd"/>
            <w:r w:rsidRPr="0028160E">
              <w:rPr>
                <w:rFonts w:eastAsia="Times New Roman"/>
                <w:i/>
                <w:iCs/>
                <w:lang w:val="lt-LT"/>
              </w:rPr>
              <w:t xml:space="preserve"> </w:t>
            </w:r>
            <w:proofErr w:type="spellStart"/>
            <w:r w:rsidRPr="0028160E">
              <w:rPr>
                <w:rFonts w:eastAsia="Times New Roman"/>
                <w:i/>
                <w:iCs/>
                <w:lang w:val="lt-LT"/>
              </w:rPr>
              <w:t>Infrastructure</w:t>
            </w:r>
            <w:proofErr w:type="spellEnd"/>
            <w:r w:rsidRPr="0028160E">
              <w:rPr>
                <w:rFonts w:eastAsia="Times New Roman"/>
                <w:lang w:val="lt-LT"/>
              </w:rPr>
              <w:t>.</w:t>
            </w:r>
          </w:p>
        </w:tc>
        <w:tc>
          <w:tcPr>
            <w:tcW w:w="1415" w:type="pct"/>
            <w:vAlign w:val="center"/>
          </w:tcPr>
          <w:p w14:paraId="3A654907" w14:textId="77777777" w:rsidR="00F701B7" w:rsidRPr="0028160E" w:rsidRDefault="00F701B7" w:rsidP="004359EB">
            <w:pPr>
              <w:rPr>
                <w:color w:val="000000"/>
                <w:lang w:val="lt-LT"/>
              </w:rPr>
            </w:pPr>
          </w:p>
        </w:tc>
      </w:tr>
      <w:tr w:rsidR="00F701B7" w:rsidRPr="0028160E" w14:paraId="2A856414" w14:textId="77777777" w:rsidTr="009E6DA9">
        <w:tblPrEx>
          <w:tblLook w:val="0000" w:firstRow="0" w:lastRow="0" w:firstColumn="0" w:lastColumn="0" w:noHBand="0" w:noVBand="0"/>
        </w:tblPrEx>
        <w:tc>
          <w:tcPr>
            <w:tcW w:w="342" w:type="pct"/>
            <w:vAlign w:val="center"/>
          </w:tcPr>
          <w:p w14:paraId="17A8D56A"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430FF5A3" w14:textId="77777777" w:rsidR="00F701B7" w:rsidRPr="0028160E" w:rsidRDefault="00F701B7" w:rsidP="009E6DA9">
            <w:pPr>
              <w:jc w:val="both"/>
              <w:rPr>
                <w:rFonts w:eastAsia="Times New Roman"/>
                <w:lang w:val="lt-LT"/>
              </w:rPr>
            </w:pPr>
            <w:r w:rsidRPr="0028160E">
              <w:rPr>
                <w:rFonts w:eastAsia="Times New Roman"/>
                <w:lang w:val="lt-LT"/>
              </w:rPr>
              <w:t>Valdymas</w:t>
            </w:r>
          </w:p>
        </w:tc>
        <w:tc>
          <w:tcPr>
            <w:tcW w:w="1900" w:type="pct"/>
            <w:vAlign w:val="center"/>
          </w:tcPr>
          <w:p w14:paraId="564F358C" w14:textId="77777777" w:rsidR="00F701B7" w:rsidRPr="0028160E" w:rsidRDefault="00F701B7" w:rsidP="003E7683">
            <w:pPr>
              <w:pStyle w:val="ListParagraph"/>
              <w:numPr>
                <w:ilvl w:val="0"/>
                <w:numId w:val="15"/>
              </w:numPr>
              <w:spacing w:after="200" w:line="276" w:lineRule="auto"/>
              <w:ind w:left="42" w:firstLine="318"/>
              <w:contextualSpacing/>
              <w:jc w:val="both"/>
              <w:rPr>
                <w:lang w:val="lt-LT"/>
              </w:rPr>
            </w:pPr>
            <w:r w:rsidRPr="0028160E">
              <w:rPr>
                <w:lang w:val="lt-LT"/>
              </w:rPr>
              <w:t xml:space="preserve">Grafinė interneto (WEB) sąsaja. </w:t>
            </w:r>
          </w:p>
          <w:p w14:paraId="37C612B4" w14:textId="77777777" w:rsidR="00F701B7" w:rsidRPr="0028160E" w:rsidRDefault="00F701B7" w:rsidP="003E7683">
            <w:pPr>
              <w:pStyle w:val="ListParagraph"/>
              <w:numPr>
                <w:ilvl w:val="0"/>
                <w:numId w:val="15"/>
              </w:numPr>
              <w:spacing w:after="200" w:line="276" w:lineRule="auto"/>
              <w:ind w:left="42" w:firstLine="318"/>
              <w:contextualSpacing/>
              <w:jc w:val="both"/>
              <w:rPr>
                <w:lang w:val="lt-LT"/>
              </w:rPr>
            </w:pPr>
            <w:r w:rsidRPr="0028160E">
              <w:rPr>
                <w:lang w:val="lt-LT"/>
              </w:rPr>
              <w:t xml:space="preserve">Realaus laiko darbalaukis su visais naudotojais ir įrenginiais, prisijungusiais arba besijungiančiais prie kompiuterio tinklo. </w:t>
            </w:r>
          </w:p>
          <w:p w14:paraId="44C84ADF" w14:textId="77777777" w:rsidR="00F701B7" w:rsidRPr="0028160E" w:rsidRDefault="00F701B7" w:rsidP="003E7683">
            <w:pPr>
              <w:pStyle w:val="ListParagraph"/>
              <w:numPr>
                <w:ilvl w:val="0"/>
                <w:numId w:val="15"/>
              </w:numPr>
              <w:spacing w:after="200" w:line="276" w:lineRule="auto"/>
              <w:ind w:left="42" w:firstLine="318"/>
              <w:contextualSpacing/>
              <w:jc w:val="both"/>
              <w:rPr>
                <w:lang w:val="lt-LT"/>
              </w:rPr>
            </w:pPr>
            <w:r w:rsidRPr="0028160E">
              <w:rPr>
                <w:lang w:val="lt-LT"/>
              </w:rPr>
              <w:t>Visų prieigos politikų ir kito funkcionalumo grafinis valdymas.</w:t>
            </w:r>
          </w:p>
          <w:p w14:paraId="52ED31CA" w14:textId="3589E6AC" w:rsidR="00F701B7" w:rsidRPr="0028160E" w:rsidRDefault="00F701B7" w:rsidP="004D1AE6">
            <w:pPr>
              <w:pStyle w:val="ListParagraph"/>
              <w:numPr>
                <w:ilvl w:val="0"/>
                <w:numId w:val="15"/>
              </w:numPr>
              <w:spacing w:line="276" w:lineRule="auto"/>
              <w:ind w:left="42" w:firstLine="318"/>
              <w:contextualSpacing/>
              <w:jc w:val="both"/>
              <w:rPr>
                <w:lang w:val="lt-LT"/>
              </w:rPr>
            </w:pPr>
            <w:r w:rsidRPr="0028160E">
              <w:rPr>
                <w:lang w:val="lt-LT"/>
              </w:rPr>
              <w:t xml:space="preserve">Komandų eilutės sąsaja angl. </w:t>
            </w:r>
            <w:r w:rsidRPr="0028160E">
              <w:rPr>
                <w:i/>
                <w:iCs/>
                <w:lang w:val="lt-LT"/>
              </w:rPr>
              <w:t>CLI</w:t>
            </w:r>
          </w:p>
        </w:tc>
        <w:tc>
          <w:tcPr>
            <w:tcW w:w="1415" w:type="pct"/>
            <w:vAlign w:val="center"/>
          </w:tcPr>
          <w:p w14:paraId="709BF7FC" w14:textId="77777777" w:rsidR="00F701B7" w:rsidRPr="0028160E" w:rsidRDefault="00F701B7" w:rsidP="004359EB">
            <w:pPr>
              <w:rPr>
                <w:color w:val="000000"/>
                <w:lang w:val="lt-LT"/>
              </w:rPr>
            </w:pPr>
          </w:p>
        </w:tc>
      </w:tr>
      <w:tr w:rsidR="00F701B7" w:rsidRPr="0028160E" w14:paraId="02F3196F" w14:textId="77777777" w:rsidTr="009E6DA9">
        <w:tblPrEx>
          <w:tblLook w:val="0000" w:firstRow="0" w:lastRow="0" w:firstColumn="0" w:lastColumn="0" w:noHBand="0" w:noVBand="0"/>
        </w:tblPrEx>
        <w:tc>
          <w:tcPr>
            <w:tcW w:w="342" w:type="pct"/>
            <w:vAlign w:val="center"/>
          </w:tcPr>
          <w:p w14:paraId="5A5D0B89"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3E90706B" w14:textId="77777777" w:rsidR="00F701B7" w:rsidRPr="0028160E" w:rsidRDefault="00F701B7" w:rsidP="009E6DA9">
            <w:pPr>
              <w:jc w:val="both"/>
              <w:rPr>
                <w:rFonts w:eastAsia="Times New Roman"/>
                <w:lang w:val="lt-LT"/>
              </w:rPr>
            </w:pPr>
            <w:r w:rsidRPr="0028160E">
              <w:rPr>
                <w:rFonts w:eastAsia="Times New Roman"/>
                <w:lang w:val="lt-LT"/>
              </w:rPr>
              <w:t>Plečiamumas</w:t>
            </w:r>
          </w:p>
        </w:tc>
        <w:tc>
          <w:tcPr>
            <w:tcW w:w="1900" w:type="pct"/>
            <w:vAlign w:val="center"/>
          </w:tcPr>
          <w:p w14:paraId="4635970E" w14:textId="77777777" w:rsidR="00F701B7" w:rsidRPr="0028160E" w:rsidRDefault="00F701B7" w:rsidP="004359EB">
            <w:pPr>
              <w:jc w:val="both"/>
              <w:rPr>
                <w:lang w:val="lt-LT"/>
              </w:rPr>
            </w:pPr>
            <w:r w:rsidRPr="0028160E">
              <w:rPr>
                <w:lang w:val="lt-LT"/>
              </w:rPr>
              <w:t xml:space="preserve">Galimybė prieigos kontrolės sistemai dirbti programiškai valdomam tinkle, angl. </w:t>
            </w:r>
            <w:proofErr w:type="spellStart"/>
            <w:r w:rsidRPr="0028160E">
              <w:rPr>
                <w:i/>
                <w:iCs/>
                <w:lang w:val="lt-LT"/>
              </w:rPr>
              <w:t>Software</w:t>
            </w:r>
            <w:proofErr w:type="spellEnd"/>
            <w:r w:rsidRPr="0028160E">
              <w:rPr>
                <w:i/>
                <w:iCs/>
                <w:lang w:val="lt-LT"/>
              </w:rPr>
              <w:t xml:space="preserve"> </w:t>
            </w:r>
            <w:proofErr w:type="spellStart"/>
            <w:r w:rsidRPr="0028160E">
              <w:rPr>
                <w:i/>
                <w:iCs/>
                <w:lang w:val="lt-LT"/>
              </w:rPr>
              <w:t>Defined</w:t>
            </w:r>
            <w:proofErr w:type="spellEnd"/>
            <w:r w:rsidRPr="0028160E">
              <w:rPr>
                <w:i/>
                <w:iCs/>
                <w:lang w:val="lt-LT"/>
              </w:rPr>
              <w:t xml:space="preserve"> Network</w:t>
            </w:r>
            <w:r w:rsidRPr="0028160E">
              <w:rPr>
                <w:lang w:val="lt-LT"/>
              </w:rPr>
              <w:t xml:space="preserve"> tipo duomenų perdavimo tinkluose.</w:t>
            </w:r>
          </w:p>
        </w:tc>
        <w:tc>
          <w:tcPr>
            <w:tcW w:w="1415" w:type="pct"/>
            <w:vAlign w:val="center"/>
          </w:tcPr>
          <w:p w14:paraId="10F0DA4B" w14:textId="77777777" w:rsidR="00F701B7" w:rsidRPr="0028160E" w:rsidRDefault="00F701B7" w:rsidP="004359EB">
            <w:pPr>
              <w:rPr>
                <w:color w:val="000000"/>
                <w:lang w:val="lt-LT"/>
              </w:rPr>
            </w:pPr>
          </w:p>
        </w:tc>
      </w:tr>
      <w:tr w:rsidR="00F701B7" w:rsidRPr="0028160E" w14:paraId="4E5BD768" w14:textId="77777777" w:rsidTr="009E6DA9">
        <w:tblPrEx>
          <w:tblLook w:val="0000" w:firstRow="0" w:lastRow="0" w:firstColumn="0" w:lastColumn="0" w:noHBand="0" w:noVBand="0"/>
        </w:tblPrEx>
        <w:tc>
          <w:tcPr>
            <w:tcW w:w="342" w:type="pct"/>
            <w:vAlign w:val="center"/>
          </w:tcPr>
          <w:p w14:paraId="432374EA"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42491AB0" w14:textId="77777777" w:rsidR="00F701B7" w:rsidRPr="0028160E" w:rsidRDefault="00F701B7" w:rsidP="009E6DA9">
            <w:pPr>
              <w:jc w:val="both"/>
              <w:rPr>
                <w:rFonts w:eastAsia="Times New Roman"/>
                <w:lang w:val="lt-LT"/>
              </w:rPr>
            </w:pPr>
            <w:r w:rsidRPr="0028160E">
              <w:rPr>
                <w:rFonts w:eastAsia="Times New Roman"/>
                <w:lang w:val="lt-LT"/>
              </w:rPr>
              <w:t>Integracijos</w:t>
            </w:r>
          </w:p>
        </w:tc>
        <w:tc>
          <w:tcPr>
            <w:tcW w:w="1900" w:type="pct"/>
            <w:vAlign w:val="center"/>
          </w:tcPr>
          <w:p w14:paraId="0991AF14" w14:textId="77777777" w:rsidR="00F701B7" w:rsidRPr="0028160E" w:rsidRDefault="00F701B7" w:rsidP="00BD7BA1">
            <w:pPr>
              <w:pStyle w:val="ListParagraph"/>
              <w:numPr>
                <w:ilvl w:val="0"/>
                <w:numId w:val="16"/>
              </w:numPr>
              <w:spacing w:after="200" w:line="276" w:lineRule="auto"/>
              <w:ind w:left="42" w:firstLine="318"/>
              <w:contextualSpacing/>
              <w:jc w:val="both"/>
              <w:rPr>
                <w:lang w:val="lt-LT"/>
              </w:rPr>
            </w:pPr>
            <w:r w:rsidRPr="0028160E">
              <w:rPr>
                <w:lang w:val="lt-LT"/>
              </w:rPr>
              <w:t xml:space="preserve">Galimybė integruoti su </w:t>
            </w:r>
            <w:r w:rsidRPr="0028160E">
              <w:rPr>
                <w:i/>
                <w:iCs/>
                <w:lang w:val="lt-LT"/>
              </w:rPr>
              <w:t>MDM (</w:t>
            </w:r>
            <w:r w:rsidRPr="0028160E">
              <w:rPr>
                <w:lang w:val="lt-LT"/>
              </w:rPr>
              <w:t>angl</w:t>
            </w:r>
            <w:r w:rsidRPr="0028160E">
              <w:rPr>
                <w:i/>
                <w:iCs/>
                <w:lang w:val="lt-LT"/>
              </w:rPr>
              <w:t xml:space="preserve">. </w:t>
            </w:r>
            <w:proofErr w:type="spellStart"/>
            <w:r w:rsidRPr="0028160E">
              <w:rPr>
                <w:i/>
                <w:iCs/>
                <w:lang w:val="lt-LT"/>
              </w:rPr>
              <w:t>Mobile</w:t>
            </w:r>
            <w:proofErr w:type="spellEnd"/>
            <w:r w:rsidRPr="0028160E">
              <w:rPr>
                <w:i/>
                <w:iCs/>
                <w:lang w:val="lt-LT"/>
              </w:rPr>
              <w:t xml:space="preserve"> </w:t>
            </w:r>
            <w:proofErr w:type="spellStart"/>
            <w:r w:rsidRPr="0028160E">
              <w:rPr>
                <w:i/>
                <w:iCs/>
                <w:lang w:val="lt-LT"/>
              </w:rPr>
              <w:t>Device</w:t>
            </w:r>
            <w:proofErr w:type="spellEnd"/>
            <w:r w:rsidRPr="0028160E">
              <w:rPr>
                <w:i/>
                <w:iCs/>
                <w:lang w:val="lt-LT"/>
              </w:rPr>
              <w:t xml:space="preserve"> </w:t>
            </w:r>
            <w:proofErr w:type="spellStart"/>
            <w:r w:rsidRPr="0028160E">
              <w:rPr>
                <w:i/>
                <w:iCs/>
                <w:lang w:val="lt-LT"/>
              </w:rPr>
              <w:t>Management</w:t>
            </w:r>
            <w:proofErr w:type="spellEnd"/>
            <w:r w:rsidRPr="0028160E">
              <w:rPr>
                <w:i/>
                <w:iCs/>
                <w:lang w:val="lt-LT"/>
              </w:rPr>
              <w:t xml:space="preserve">) </w:t>
            </w:r>
            <w:r w:rsidRPr="0028160E">
              <w:rPr>
                <w:lang w:val="lt-LT"/>
              </w:rPr>
              <w:t>sprendimais.</w:t>
            </w:r>
          </w:p>
          <w:p w14:paraId="34F63D47" w14:textId="77777777" w:rsidR="00F701B7" w:rsidRPr="0028160E" w:rsidRDefault="00F701B7" w:rsidP="00BD7BA1">
            <w:pPr>
              <w:pStyle w:val="ListParagraph"/>
              <w:numPr>
                <w:ilvl w:val="0"/>
                <w:numId w:val="16"/>
              </w:numPr>
              <w:spacing w:line="276" w:lineRule="auto"/>
              <w:ind w:left="42" w:firstLine="318"/>
              <w:contextualSpacing/>
              <w:jc w:val="both"/>
              <w:rPr>
                <w:lang w:val="lt-LT"/>
              </w:rPr>
            </w:pPr>
            <w:r w:rsidRPr="0028160E">
              <w:rPr>
                <w:lang w:val="lt-LT"/>
              </w:rPr>
              <w:t xml:space="preserve">Turi būti autentifikavimo, autorizavimo bei apskaitos įvykių kaupimas, jų perdavimas išorinėms sistemoms: </w:t>
            </w:r>
            <w:proofErr w:type="spellStart"/>
            <w:r w:rsidRPr="0028160E">
              <w:rPr>
                <w:i/>
                <w:iCs/>
                <w:lang w:val="lt-LT"/>
              </w:rPr>
              <w:t>Syslog</w:t>
            </w:r>
            <w:proofErr w:type="spellEnd"/>
            <w:r w:rsidRPr="0028160E">
              <w:rPr>
                <w:i/>
                <w:iCs/>
                <w:lang w:val="lt-LT"/>
              </w:rPr>
              <w:t xml:space="preserve">, SIEM </w:t>
            </w:r>
            <w:r w:rsidRPr="0028160E">
              <w:rPr>
                <w:lang w:val="lt-LT"/>
              </w:rPr>
              <w:t>tipo</w:t>
            </w:r>
            <w:r w:rsidRPr="0028160E">
              <w:rPr>
                <w:i/>
                <w:iCs/>
                <w:lang w:val="lt-LT"/>
              </w:rPr>
              <w:t>.</w:t>
            </w:r>
          </w:p>
        </w:tc>
        <w:tc>
          <w:tcPr>
            <w:tcW w:w="1415" w:type="pct"/>
            <w:vAlign w:val="center"/>
          </w:tcPr>
          <w:p w14:paraId="65998A4F" w14:textId="77777777" w:rsidR="00F701B7" w:rsidRPr="0028160E" w:rsidRDefault="00F701B7" w:rsidP="004359EB">
            <w:pPr>
              <w:rPr>
                <w:color w:val="000000"/>
                <w:lang w:val="lt-LT"/>
              </w:rPr>
            </w:pPr>
          </w:p>
        </w:tc>
      </w:tr>
      <w:tr w:rsidR="00F701B7" w:rsidRPr="0028160E" w14:paraId="761ACB85" w14:textId="77777777" w:rsidTr="009E6DA9">
        <w:tblPrEx>
          <w:tblLook w:val="0000" w:firstRow="0" w:lastRow="0" w:firstColumn="0" w:lastColumn="0" w:noHBand="0" w:noVBand="0"/>
        </w:tblPrEx>
        <w:tc>
          <w:tcPr>
            <w:tcW w:w="342" w:type="pct"/>
            <w:vAlign w:val="center"/>
          </w:tcPr>
          <w:p w14:paraId="3463A166"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6D33A01E" w14:textId="77777777" w:rsidR="00F701B7" w:rsidRPr="0028160E" w:rsidRDefault="00F701B7" w:rsidP="009E6DA9">
            <w:pPr>
              <w:jc w:val="both"/>
              <w:rPr>
                <w:rFonts w:eastAsia="Times New Roman"/>
                <w:lang w:val="lt-LT"/>
              </w:rPr>
            </w:pPr>
            <w:r w:rsidRPr="0028160E">
              <w:rPr>
                <w:rFonts w:eastAsia="Times New Roman"/>
                <w:lang w:val="lt-LT"/>
              </w:rPr>
              <w:t>Licencijos</w:t>
            </w:r>
          </w:p>
        </w:tc>
        <w:tc>
          <w:tcPr>
            <w:tcW w:w="1900" w:type="pct"/>
            <w:vAlign w:val="center"/>
          </w:tcPr>
          <w:p w14:paraId="70928579" w14:textId="77777777" w:rsidR="00F701B7" w:rsidRPr="0028160E" w:rsidRDefault="00F701B7" w:rsidP="004359EB">
            <w:pPr>
              <w:jc w:val="both"/>
              <w:rPr>
                <w:rFonts w:eastAsia="Times New Roman"/>
                <w:lang w:val="lt-LT"/>
              </w:rPr>
            </w:pPr>
            <w:r w:rsidRPr="0028160E">
              <w:rPr>
                <w:rFonts w:eastAsia="Times New Roman"/>
                <w:lang w:val="lt-LT"/>
              </w:rPr>
              <w:t>Naudotojų įrenginių licencijos turi būti konkurencingos, t. y. jei yra prisijungęs 1 naudotojo įrenginys, tai naudojama tik viena licencija – naudotojui/įrenginiui. Naudotojų įrenginių licencijos gali būti prenumeratos principu, kurių galiojimo laikas ne mažesnis kaip 36 mėn. Kai naudotojo įrenginys atsijungia, licencija turi būti automatiškai atlaisvinama ir gali būti panaudota kitam prisijungiančiam kito naudotojo įrenginiu.</w:t>
            </w:r>
          </w:p>
          <w:p w14:paraId="4017666C" w14:textId="77777777" w:rsidR="00F701B7" w:rsidRPr="0028160E" w:rsidRDefault="00F701B7" w:rsidP="004359EB">
            <w:pPr>
              <w:jc w:val="both"/>
              <w:rPr>
                <w:rFonts w:eastAsia="Times New Roman"/>
                <w:lang w:val="lt-LT"/>
              </w:rPr>
            </w:pPr>
            <w:r w:rsidRPr="0028160E">
              <w:rPr>
                <w:rFonts w:eastAsia="Times New Roman"/>
                <w:lang w:val="lt-LT"/>
              </w:rPr>
              <w:t>Licencijos turi būti užregistruotos perkančiosios organizacijos vardu.</w:t>
            </w:r>
          </w:p>
        </w:tc>
        <w:tc>
          <w:tcPr>
            <w:tcW w:w="1415" w:type="pct"/>
            <w:vAlign w:val="center"/>
          </w:tcPr>
          <w:p w14:paraId="5CC113A0" w14:textId="77777777" w:rsidR="00F701B7" w:rsidRPr="0028160E" w:rsidRDefault="00F701B7" w:rsidP="004359EB">
            <w:pPr>
              <w:rPr>
                <w:color w:val="000000"/>
                <w:lang w:val="lt-LT"/>
              </w:rPr>
            </w:pPr>
          </w:p>
        </w:tc>
      </w:tr>
      <w:tr w:rsidR="00F701B7" w:rsidRPr="0028160E" w14:paraId="1224EC18" w14:textId="77777777" w:rsidTr="009E6DA9">
        <w:tblPrEx>
          <w:tblLook w:val="0000" w:firstRow="0" w:lastRow="0" w:firstColumn="0" w:lastColumn="0" w:noHBand="0" w:noVBand="0"/>
        </w:tblPrEx>
        <w:trPr>
          <w:trHeight w:val="3929"/>
        </w:trPr>
        <w:tc>
          <w:tcPr>
            <w:tcW w:w="342" w:type="pct"/>
            <w:vAlign w:val="center"/>
          </w:tcPr>
          <w:p w14:paraId="7CFEAAD1" w14:textId="77777777" w:rsidR="00F701B7" w:rsidRPr="0028160E" w:rsidRDefault="00F701B7" w:rsidP="00F701B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center"/>
              <w:rPr>
                <w:color w:val="000000"/>
                <w:lang w:val="lt-LT"/>
              </w:rPr>
            </w:pPr>
          </w:p>
        </w:tc>
        <w:tc>
          <w:tcPr>
            <w:tcW w:w="1343" w:type="pct"/>
            <w:vAlign w:val="center"/>
          </w:tcPr>
          <w:p w14:paraId="50EC1DB8" w14:textId="77777777" w:rsidR="00F701B7" w:rsidRPr="0028160E" w:rsidRDefault="00F701B7" w:rsidP="009E6DA9">
            <w:pPr>
              <w:jc w:val="both"/>
              <w:rPr>
                <w:color w:val="000000"/>
                <w:lang w:val="lt-LT"/>
              </w:rPr>
            </w:pPr>
            <w:r w:rsidRPr="0028160E">
              <w:rPr>
                <w:color w:val="000000"/>
                <w:lang w:val="lt-LT"/>
              </w:rPr>
              <w:t>Garantija</w:t>
            </w:r>
          </w:p>
        </w:tc>
        <w:tc>
          <w:tcPr>
            <w:tcW w:w="1900" w:type="pct"/>
            <w:vAlign w:val="center"/>
          </w:tcPr>
          <w:p w14:paraId="0D3CF72F" w14:textId="77777777" w:rsidR="00F701B7" w:rsidRPr="0028160E" w:rsidRDefault="00F701B7" w:rsidP="004359EB">
            <w:pPr>
              <w:jc w:val="both"/>
              <w:rPr>
                <w:rFonts w:eastAsia="Times New Roman"/>
                <w:lang w:val="lt-LT"/>
              </w:rPr>
            </w:pPr>
            <w:r w:rsidRPr="0028160E">
              <w:rPr>
                <w:iCs/>
                <w:lang w:val="lt-LT"/>
              </w:rPr>
              <w:t>Tiekiamai įrangai ir sprendimui turi būti suteikta ne trumpesnė nei 36 mėn. gamintojo garantija ir palaikymas. Garantinio laikotarpio metu tiekėjas privalo iš perkančiosios organizacijos buveinės paimti sugedusį įrenginį, atlikti jo remontą ir grąžinti į perkančiosios organizacijos buveinę savo lėšomis. Garantiniu laikotarpiu pirkėjas nemokamai gauna ir naudoja programinės įrangos klaidų ištaisymus ir naujas versijas, taip pat turi teisę kreiptis į gamintojo techninio aptarnavimo centrą dėl probleminių klausimų. Turi būti pateiktas įrangos gamintojo serviso paketo kodas. Gamintojo serviso paketas turi būti pateiktas visam garantiniam laikotarpiui iš karto.</w:t>
            </w:r>
          </w:p>
        </w:tc>
        <w:tc>
          <w:tcPr>
            <w:tcW w:w="1415" w:type="pct"/>
            <w:vAlign w:val="center"/>
          </w:tcPr>
          <w:p w14:paraId="76E389A8" w14:textId="77777777" w:rsidR="00F701B7" w:rsidRPr="0028160E" w:rsidRDefault="00F701B7" w:rsidP="004359EB">
            <w:pPr>
              <w:rPr>
                <w:color w:val="000000"/>
                <w:lang w:val="lt-LT"/>
              </w:rPr>
            </w:pPr>
          </w:p>
        </w:tc>
      </w:tr>
    </w:tbl>
    <w:p w14:paraId="6A93DA8D" w14:textId="77777777" w:rsidR="00ED535A" w:rsidRPr="0028160E" w:rsidRDefault="00ED535A" w:rsidP="00361108">
      <w:pPr>
        <w:jc w:val="center"/>
        <w:rPr>
          <w:b/>
          <w:bCs/>
          <w:lang w:val="lt-LT"/>
        </w:rPr>
      </w:pPr>
    </w:p>
    <w:p w14:paraId="42A2DA89" w14:textId="77777777" w:rsidR="00006974" w:rsidRPr="0028160E" w:rsidRDefault="00006974">
      <w:pPr>
        <w:rPr>
          <w:rFonts w:eastAsia="Times New Roman"/>
          <w:color w:val="000000" w:themeColor="text1"/>
          <w:bdr w:val="none" w:sz="0" w:space="0" w:color="auto"/>
          <w:lang w:val="lt-LT" w:eastAsia="lt-LT"/>
        </w:rPr>
      </w:pPr>
    </w:p>
    <w:p w14:paraId="3391DC58" w14:textId="77777777" w:rsidR="00D1790E" w:rsidRPr="0028160E" w:rsidRDefault="00D1790E" w:rsidP="00C04D8D">
      <w:pPr>
        <w:pStyle w:val="NormalWeb"/>
        <w:spacing w:before="0" w:beforeAutospacing="0" w:after="40" w:afterAutospacing="0"/>
        <w:jc w:val="right"/>
        <w:sectPr w:rsidR="00D1790E" w:rsidRPr="0028160E" w:rsidSect="00CA71B4">
          <w:pgSz w:w="11900" w:h="16840"/>
          <w:pgMar w:top="567" w:right="567" w:bottom="425" w:left="851" w:header="720" w:footer="720" w:gutter="0"/>
          <w:cols w:space="1296"/>
          <w:docGrid w:linePitch="326"/>
        </w:sectPr>
      </w:pPr>
    </w:p>
    <w:p w14:paraId="7FC06023" w14:textId="45B9F508" w:rsidR="00F723AB" w:rsidRPr="0028160E" w:rsidRDefault="00C04D8D" w:rsidP="00C04D8D">
      <w:pPr>
        <w:pStyle w:val="NormalWeb"/>
        <w:spacing w:before="0" w:beforeAutospacing="0" w:after="40" w:afterAutospacing="0"/>
        <w:jc w:val="right"/>
        <w:rPr>
          <w:b/>
          <w:color w:val="000000" w:themeColor="text1"/>
        </w:rPr>
      </w:pPr>
      <w:r w:rsidRPr="0028160E">
        <w:lastRenderedPageBreak/>
        <w:t>Pirkimo dokumentų (SPS) 2 priedas</w:t>
      </w:r>
    </w:p>
    <w:p w14:paraId="12351B7A" w14:textId="77777777" w:rsidR="00F723AB" w:rsidRPr="0028160E" w:rsidRDefault="00F723AB" w:rsidP="00A66550">
      <w:pPr>
        <w:pStyle w:val="NormalWeb"/>
        <w:spacing w:before="0" w:beforeAutospacing="0" w:after="40" w:afterAutospacing="0"/>
        <w:jc w:val="both"/>
        <w:rPr>
          <w:color w:val="000000" w:themeColor="text1"/>
        </w:rPr>
      </w:pPr>
    </w:p>
    <w:p w14:paraId="00ADD04E" w14:textId="21CCA032" w:rsidR="00652437" w:rsidRPr="0028160E" w:rsidRDefault="00652437" w:rsidP="00652437">
      <w:pPr>
        <w:widowControl w:val="0"/>
        <w:jc w:val="center"/>
        <w:rPr>
          <w:i/>
          <w:lang w:val="lt-LT"/>
        </w:rPr>
      </w:pPr>
      <w:r w:rsidRPr="0028160E">
        <w:rPr>
          <w:b/>
          <w:lang w:val="lt-LT"/>
        </w:rPr>
        <w:t xml:space="preserve">VIEŠOJO PIRKIMO–PARDAVIMO SUTARTIS </w:t>
      </w:r>
      <w:r w:rsidRPr="0028160E">
        <w:rPr>
          <w:i/>
          <w:lang w:val="lt-LT"/>
        </w:rPr>
        <w:t>(projektas</w:t>
      </w:r>
      <w:r w:rsidR="002260FD" w:rsidRPr="0028160E">
        <w:rPr>
          <w:i/>
          <w:lang w:val="lt-LT"/>
        </w:rPr>
        <w:t xml:space="preserve"> pateikiamas atskir</w:t>
      </w:r>
      <w:r w:rsidR="00B438B3" w:rsidRPr="0028160E">
        <w:rPr>
          <w:i/>
          <w:lang w:val="lt-LT"/>
        </w:rPr>
        <w:t>u</w:t>
      </w:r>
      <w:r w:rsidR="002260FD" w:rsidRPr="0028160E">
        <w:rPr>
          <w:i/>
          <w:lang w:val="lt-LT"/>
        </w:rPr>
        <w:t xml:space="preserve"> fail</w:t>
      </w:r>
      <w:r w:rsidR="00B438B3" w:rsidRPr="0028160E">
        <w:rPr>
          <w:i/>
          <w:lang w:val="lt-LT"/>
        </w:rPr>
        <w:t>u</w:t>
      </w:r>
      <w:r w:rsidRPr="0028160E">
        <w:rPr>
          <w:i/>
          <w:lang w:val="lt-LT"/>
        </w:rPr>
        <w:t>)</w:t>
      </w:r>
    </w:p>
    <w:p w14:paraId="271CEB59" w14:textId="77777777" w:rsidR="00652437" w:rsidRPr="0028160E" w:rsidRDefault="00652437" w:rsidP="00652437">
      <w:pPr>
        <w:widowControl w:val="0"/>
        <w:jc w:val="center"/>
        <w:rPr>
          <w:sz w:val="22"/>
          <w:szCs w:val="22"/>
          <w:lang w:val="lt-LT"/>
        </w:rPr>
      </w:pPr>
    </w:p>
    <w:p w14:paraId="1A6BCBFF" w14:textId="77777777" w:rsidR="008945C0" w:rsidRPr="0028160E" w:rsidRDefault="008945C0">
      <w:pPr>
        <w:rPr>
          <w:rFonts w:eastAsia="Times New Roman"/>
          <w:color w:val="000000" w:themeColor="text1"/>
          <w:bdr w:val="none" w:sz="0" w:space="0" w:color="auto"/>
          <w:lang w:val="lt-LT" w:eastAsia="lt-LT"/>
        </w:rPr>
      </w:pPr>
      <w:r w:rsidRPr="0028160E">
        <w:rPr>
          <w:color w:val="000000" w:themeColor="text1"/>
          <w:lang w:val="lt-LT"/>
        </w:rPr>
        <w:br w:type="page"/>
      </w:r>
    </w:p>
    <w:p w14:paraId="462E0D16" w14:textId="77777777" w:rsidR="000822E4" w:rsidRPr="0028160E" w:rsidRDefault="000822E4" w:rsidP="000822E4">
      <w:pPr>
        <w:pStyle w:val="NormalWeb"/>
        <w:spacing w:before="0" w:beforeAutospacing="0" w:after="40" w:afterAutospacing="0"/>
        <w:jc w:val="right"/>
        <w:rPr>
          <w:color w:val="000000" w:themeColor="text1"/>
        </w:rPr>
      </w:pPr>
      <w:r w:rsidRPr="0028160E">
        <w:lastRenderedPageBreak/>
        <w:t>Pirkimo dokumentų (SPS) 3 priedas</w:t>
      </w:r>
    </w:p>
    <w:p w14:paraId="6FB8D490" w14:textId="77777777" w:rsidR="000822E4" w:rsidRPr="0028160E"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bCs/>
          <w:color w:val="000000"/>
          <w:lang w:val="lt-LT" w:eastAsia="lt-LT"/>
        </w:rPr>
      </w:pPr>
    </w:p>
    <w:p w14:paraId="20BF94C5" w14:textId="77777777" w:rsidR="000822E4" w:rsidRPr="0028160E"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28160E">
        <w:rPr>
          <w:bCs/>
          <w:color w:val="000000"/>
          <w:lang w:val="lt-LT" w:eastAsia="lt-LT"/>
        </w:rPr>
        <w:t>Europos bendrasis viešųjų pirkimų dokumentas (EBVPD) prisegtas atskiru dokumentu.</w:t>
      </w:r>
    </w:p>
    <w:p w14:paraId="3CD62018" w14:textId="77777777" w:rsidR="000822E4" w:rsidRPr="0028160E"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D9A17E0" w14:textId="77777777" w:rsidR="000822E4" w:rsidRPr="0028160E"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60A02AB2" w14:textId="77777777" w:rsidR="000822E4" w:rsidRPr="0028160E"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B92CC52" w14:textId="77777777" w:rsidR="000822E4" w:rsidRPr="0028160E"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49B567F0" w14:textId="4F614FA8" w:rsidR="000822E4" w:rsidRPr="0028160E" w:rsidRDefault="000822E4">
      <w:pPr>
        <w:rPr>
          <w:rFonts w:eastAsia="Times New Roman"/>
          <w:sz w:val="22"/>
          <w:szCs w:val="22"/>
          <w:bdr w:val="none" w:sz="0" w:space="0" w:color="auto"/>
          <w:lang w:val="lt-LT" w:eastAsia="lt-LT"/>
        </w:rPr>
      </w:pPr>
      <w:r w:rsidRPr="0028160E">
        <w:rPr>
          <w:rFonts w:eastAsia="Times New Roman"/>
          <w:sz w:val="22"/>
          <w:szCs w:val="22"/>
          <w:bdr w:val="none" w:sz="0" w:space="0" w:color="auto"/>
          <w:lang w:val="lt-LT" w:eastAsia="lt-LT"/>
        </w:rPr>
        <w:br w:type="page"/>
      </w:r>
    </w:p>
    <w:p w14:paraId="6339C854" w14:textId="77777777" w:rsidR="000822E4" w:rsidRPr="0028160E"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347DC3B7"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r w:rsidRPr="0028160E">
        <w:rPr>
          <w:rFonts w:eastAsia="Times New Roman"/>
          <w:sz w:val="22"/>
          <w:szCs w:val="22"/>
          <w:bdr w:val="none" w:sz="0" w:space="0" w:color="auto"/>
          <w:lang w:val="lt-LT" w:eastAsia="lt-LT"/>
        </w:rPr>
        <w:t>Pirkimo dokumentų (SPS) 4 priedas</w:t>
      </w:r>
    </w:p>
    <w:p w14:paraId="57CA014C"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0"/>
          <w:szCs w:val="16"/>
          <w:bdr w:val="none" w:sz="0" w:space="0" w:color="auto"/>
          <w:lang w:val="lt-LT" w:eastAsia="lt-LT"/>
        </w:rPr>
      </w:pPr>
    </w:p>
    <w:p w14:paraId="7BA094D3"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28160E">
        <w:rPr>
          <w:rFonts w:eastAsia="Times New Roman"/>
          <w:sz w:val="16"/>
          <w:szCs w:val="16"/>
          <w:bdr w:val="none" w:sz="0" w:space="0" w:color="auto"/>
          <w:lang w:val="lt-LT" w:eastAsia="lt-LT"/>
        </w:rPr>
        <w:t>Herbas arba prekių ženklas</w:t>
      </w:r>
    </w:p>
    <w:p w14:paraId="5A7A6926"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28160E">
        <w:rPr>
          <w:rFonts w:eastAsia="Times New Roman"/>
          <w:sz w:val="16"/>
          <w:szCs w:val="16"/>
          <w:bdr w:val="none" w:sz="0" w:space="0" w:color="auto"/>
          <w:lang w:val="lt-LT" w:eastAsia="lt-LT"/>
        </w:rPr>
        <w:t>(Tiekėjo pavadinimas)</w:t>
      </w:r>
    </w:p>
    <w:p w14:paraId="2520B272"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4"/>
          <w:szCs w:val="14"/>
          <w:bdr w:val="none" w:sz="0" w:space="0" w:color="auto"/>
          <w:lang w:val="lt-LT" w:eastAsia="lt-LT"/>
        </w:rPr>
      </w:pPr>
      <w:r w:rsidRPr="0028160E">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6A7882"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sz w:val="22"/>
          <w:szCs w:val="22"/>
          <w:bdr w:val="none" w:sz="0" w:space="0" w:color="auto"/>
          <w:lang w:val="lt-LT" w:eastAsia="lt-LT"/>
        </w:rPr>
      </w:pPr>
      <w:r w:rsidRPr="0028160E">
        <w:rPr>
          <w:rFonts w:eastAsia="Times New Roman"/>
          <w:sz w:val="22"/>
          <w:szCs w:val="22"/>
          <w:bdr w:val="none" w:sz="0" w:space="0" w:color="auto"/>
          <w:lang w:val="lt-LT" w:eastAsia="lt-LT"/>
        </w:rPr>
        <w:t>________________________________</w:t>
      </w:r>
    </w:p>
    <w:p w14:paraId="799DFCCC"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(Adresatas (perkančioji organizacija))</w:t>
      </w:r>
    </w:p>
    <w:p w14:paraId="3CF81BC4"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ind w:right="-7"/>
        <w:jc w:val="center"/>
        <w:rPr>
          <w:rFonts w:eastAsia="Times New Roman"/>
          <w:b/>
          <w:bdr w:val="none" w:sz="0" w:space="0" w:color="auto"/>
          <w:lang w:val="lt-LT" w:eastAsia="lt-LT"/>
        </w:rPr>
      </w:pPr>
    </w:p>
    <w:p w14:paraId="154DF936" w14:textId="3FA8F6E2" w:rsidR="00794E6F" w:rsidRPr="0028160E" w:rsidRDefault="00821626"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b/>
          <w:bCs/>
          <w:lang w:val="lt-LT"/>
        </w:rPr>
      </w:pPr>
      <w:r w:rsidRPr="0028160E">
        <w:rPr>
          <w:rFonts w:eastAsia="TimesNewRomanPS-BoldMT"/>
          <w:b/>
          <w:bCs/>
          <w:lang w:val="lt-LT"/>
        </w:rPr>
        <w:t xml:space="preserve">PASIŪLYMAS </w:t>
      </w:r>
      <w:r w:rsidR="006940A7" w:rsidRPr="0028160E">
        <w:rPr>
          <w:rFonts w:eastAsia="TimesNewRomanPS-BoldMT"/>
          <w:b/>
          <w:bCs/>
          <w:lang w:val="lt-LT"/>
        </w:rPr>
        <w:t>TINKLO PRIEIGOS KONTROLĖS VALDYMO SISTEMAI</w:t>
      </w:r>
      <w:r w:rsidR="006940A7" w:rsidRPr="0028160E">
        <w:rPr>
          <w:rFonts w:eastAsia="Times New Roman"/>
          <w:b/>
          <w:bCs/>
          <w:color w:val="000000" w:themeColor="text1"/>
          <w:lang w:val="lt-LT"/>
        </w:rPr>
        <w:t xml:space="preserve"> (</w:t>
      </w:r>
      <w:r w:rsidR="008706AF" w:rsidRPr="0028160E">
        <w:rPr>
          <w:rFonts w:eastAsia="Times New Roman"/>
          <w:b/>
          <w:bCs/>
          <w:color w:val="000000" w:themeColor="text1"/>
          <w:lang w:val="lt-LT"/>
        </w:rPr>
        <w:t>10559</w:t>
      </w:r>
      <w:r w:rsidR="006940A7" w:rsidRPr="0028160E">
        <w:rPr>
          <w:rFonts w:eastAsia="Times New Roman"/>
          <w:b/>
          <w:bCs/>
          <w:color w:val="000000" w:themeColor="text1"/>
          <w:lang w:val="lt-LT"/>
        </w:rPr>
        <w:t>)</w:t>
      </w:r>
      <w:r w:rsidR="006164C9" w:rsidRPr="0028160E">
        <w:rPr>
          <w:rFonts w:eastAsia="Times New Roman"/>
          <w:b/>
          <w:bCs/>
          <w:color w:val="000000" w:themeColor="text1"/>
          <w:lang w:val="lt-LT"/>
        </w:rPr>
        <w:t xml:space="preserve"> </w:t>
      </w:r>
      <w:r w:rsidR="00794E6F" w:rsidRPr="0028160E">
        <w:rPr>
          <w:b/>
          <w:bCs/>
          <w:lang w:val="lt-LT"/>
        </w:rPr>
        <w:t>PIRKTI</w:t>
      </w:r>
    </w:p>
    <w:p w14:paraId="6B5E3946" w14:textId="77777777" w:rsidR="00794E6F" w:rsidRPr="0028160E"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p>
    <w:p w14:paraId="18C81629" w14:textId="77777777" w:rsidR="00794E6F" w:rsidRPr="0028160E"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(Data)_______ Nr._____(Sudarymo vieta)</w:t>
      </w:r>
    </w:p>
    <w:p w14:paraId="4F06F3BE" w14:textId="77777777" w:rsidR="00794E6F" w:rsidRPr="0028160E"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rPr>
          <w:rFonts w:eastAsia="Times New Roman"/>
          <w:i/>
          <w:bdr w:val="none" w:sz="0" w:space="0" w:color="auto"/>
          <w:lang w:val="lt-LT" w:eastAsia="lt-LT"/>
        </w:rPr>
      </w:pPr>
    </w:p>
    <w:tbl>
      <w:tblPr>
        <w:tblW w:w="100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94E6F" w:rsidRPr="0028160E" w14:paraId="69F172F0" w14:textId="77777777" w:rsidTr="00E4377A">
        <w:tc>
          <w:tcPr>
            <w:tcW w:w="7905" w:type="dxa"/>
            <w:tcBorders>
              <w:top w:val="single" w:sz="4" w:space="0" w:color="auto"/>
              <w:left w:val="single" w:sz="4" w:space="0" w:color="auto"/>
              <w:bottom w:val="single" w:sz="4" w:space="0" w:color="auto"/>
              <w:right w:val="single" w:sz="4" w:space="0" w:color="auto"/>
            </w:tcBorders>
          </w:tcPr>
          <w:p w14:paraId="58C1997D"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Times New Roman"/>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162A259B"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8160E" w14:paraId="7CCC6437" w14:textId="77777777" w:rsidTr="00E4377A">
        <w:tc>
          <w:tcPr>
            <w:tcW w:w="7905" w:type="dxa"/>
            <w:tcBorders>
              <w:top w:val="single" w:sz="4" w:space="0" w:color="auto"/>
              <w:left w:val="single" w:sz="4" w:space="0" w:color="auto"/>
              <w:bottom w:val="single" w:sz="4" w:space="0" w:color="auto"/>
              <w:right w:val="single" w:sz="4" w:space="0" w:color="auto"/>
            </w:tcBorders>
          </w:tcPr>
          <w:p w14:paraId="6ED353E6"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Times New Roman"/>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3C46A247"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8160E" w14:paraId="6741E391" w14:textId="77777777" w:rsidTr="00E4377A">
        <w:tc>
          <w:tcPr>
            <w:tcW w:w="7905" w:type="dxa"/>
            <w:tcBorders>
              <w:top w:val="single" w:sz="4" w:space="0" w:color="auto"/>
              <w:left w:val="single" w:sz="4" w:space="0" w:color="auto"/>
              <w:bottom w:val="single" w:sz="4" w:space="0" w:color="auto"/>
              <w:right w:val="single" w:sz="4" w:space="0" w:color="auto"/>
            </w:tcBorders>
          </w:tcPr>
          <w:p w14:paraId="482D9DCC"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Times New Roman"/>
                <w:bdr w:val="none" w:sz="0" w:space="0" w:color="auto"/>
                <w:lang w:val="lt-LT" w:eastAsia="lt-LT"/>
              </w:rPr>
            </w:pPr>
            <w:r w:rsidRPr="0028160E">
              <w:rPr>
                <w:rFonts w:eastAsia="Times New Roman"/>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190B72DA"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8160E" w14:paraId="5504FFC0"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65C431BA"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Calibri"/>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32B496AB"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8160E" w14:paraId="1FC0D87F"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3BD45C97"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Calibri"/>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5CF0DFA6"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8160E" w14:paraId="5E032F55"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443E36E9"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1CD5A05"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bl>
    <w:p w14:paraId="3B3BAE97"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p w14:paraId="7BA5A11B"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1.Šiuo pasiūlymu pažymime, kad sutinkame su visomis pirkimo sąlygomis, nustatytomis:</w:t>
      </w:r>
    </w:p>
    <w:p w14:paraId="1C22893D" w14:textId="77777777" w:rsidR="00794E6F" w:rsidRPr="0028160E"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atviro konkurso skelbime, paskelbtame Viešųjų pirkimų įstatymo nustatyta tvarka,</w:t>
      </w:r>
    </w:p>
    <w:p w14:paraId="73F7A985" w14:textId="77777777" w:rsidR="00794E6F" w:rsidRPr="0028160E"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atviro konkurso pirkimo dokumentuose,</w:t>
      </w:r>
    </w:p>
    <w:p w14:paraId="7F2F54A4" w14:textId="77777777" w:rsidR="00794E6F" w:rsidRPr="0028160E"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kituose pirkimo dokumentuose.</w:t>
      </w:r>
    </w:p>
    <w:p w14:paraId="55CF0532"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2. Pasiūlymas galioja iki termino, nustatyto pirkimo dokumentuose.</w:t>
      </w:r>
    </w:p>
    <w:p w14:paraId="0207457B"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8160E">
        <w:rPr>
          <w:rFonts w:eastAsia="Times New Roman"/>
          <w:spacing w:val="-4"/>
          <w:bdr w:val="none" w:sz="0" w:space="0" w:color="auto"/>
          <w:lang w:val="lt-LT" w:eastAsia="lt-LT"/>
        </w:rPr>
        <w:t>3. Pasirašydamas CVP IS priemonėmis pateiktą pasiūlymą saugiu elektroniniu parašu, patvirtinu, kad dokumentų skaitmeninės</w:t>
      </w:r>
      <w:r w:rsidRPr="0028160E">
        <w:rPr>
          <w:rFonts w:eastAsia="Times New Roman"/>
          <w:bdr w:val="none" w:sz="0" w:space="0" w:color="auto"/>
          <w:lang w:val="lt-LT" w:eastAsia="lt-LT"/>
        </w:rPr>
        <w:t xml:space="preserve"> kopijos ir elektroninėmis priemonėmis pateikti duomenys yra tikri.</w:t>
      </w:r>
    </w:p>
    <w:p w14:paraId="6C012BE4"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p>
    <w:p w14:paraId="03FDAA1E" w14:textId="77777777" w:rsidR="008507C8"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28160E">
        <w:rPr>
          <w:rFonts w:eastAsia="Times New Roman"/>
          <w:b/>
          <w:bdr w:val="none" w:sz="0" w:space="0" w:color="auto"/>
          <w:lang w:val="lt-LT" w:eastAsia="ar-SA"/>
        </w:rPr>
        <w:t>Mes siūlome šias prekes</w:t>
      </w:r>
      <w:r w:rsidR="008507C8" w:rsidRPr="0028160E">
        <w:rPr>
          <w:rFonts w:eastAsia="Times New Roman"/>
          <w:b/>
          <w:bdr w:val="none" w:sz="0" w:space="0" w:color="auto"/>
          <w:lang w:val="lt-LT" w:eastAsia="ar-SA"/>
        </w:rPr>
        <w:t>:</w:t>
      </w:r>
    </w:p>
    <w:tbl>
      <w:tblPr>
        <w:tblW w:w="5000" w:type="pct"/>
        <w:tblLayout w:type="fixed"/>
        <w:tblLook w:val="04A0" w:firstRow="1" w:lastRow="0" w:firstColumn="1" w:lastColumn="0" w:noHBand="0" w:noVBand="1"/>
      </w:tblPr>
      <w:tblGrid>
        <w:gridCol w:w="823"/>
        <w:gridCol w:w="3008"/>
        <w:gridCol w:w="2130"/>
        <w:gridCol w:w="1560"/>
        <w:gridCol w:w="1405"/>
        <w:gridCol w:w="15"/>
        <w:gridCol w:w="1531"/>
      </w:tblGrid>
      <w:tr w:rsidR="006E40FE" w:rsidRPr="0028160E" w14:paraId="45E0B566" w14:textId="77777777" w:rsidTr="004359EB">
        <w:trPr>
          <w:trHeight w:val="288"/>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01A1B8B2" w14:textId="77777777" w:rsidR="006E40FE" w:rsidRPr="0028160E" w:rsidRDefault="006E40FE" w:rsidP="004359EB">
            <w:pPr>
              <w:jc w:val="center"/>
              <w:rPr>
                <w:rFonts w:eastAsia="Times New Roman"/>
                <w:b/>
                <w:bCs/>
                <w:color w:val="000000"/>
                <w:lang w:val="lt-LT" w:eastAsia="lt-LT"/>
              </w:rPr>
            </w:pPr>
            <w:r w:rsidRPr="0028160E">
              <w:rPr>
                <w:rFonts w:eastAsia="Times New Roman"/>
                <w:b/>
                <w:bCs/>
                <w:color w:val="000000"/>
                <w:lang w:val="lt-LT" w:eastAsia="lt-LT"/>
              </w:rPr>
              <w:t>Eil. Nr.</w:t>
            </w:r>
          </w:p>
        </w:tc>
        <w:tc>
          <w:tcPr>
            <w:tcW w:w="1436" w:type="pct"/>
            <w:tcBorders>
              <w:top w:val="single" w:sz="4" w:space="0" w:color="auto"/>
              <w:left w:val="nil"/>
              <w:bottom w:val="single" w:sz="4" w:space="0" w:color="auto"/>
              <w:right w:val="single" w:sz="4" w:space="0" w:color="auto"/>
            </w:tcBorders>
            <w:noWrap/>
            <w:vAlign w:val="center"/>
            <w:hideMark/>
          </w:tcPr>
          <w:p w14:paraId="34374554" w14:textId="77777777" w:rsidR="006E40FE" w:rsidRPr="0028160E" w:rsidRDefault="006E40FE" w:rsidP="004359EB">
            <w:pPr>
              <w:jc w:val="center"/>
              <w:rPr>
                <w:rFonts w:eastAsia="Times New Roman"/>
                <w:b/>
                <w:bCs/>
                <w:color w:val="000000"/>
                <w:lang w:val="lt-LT" w:eastAsia="lt-LT"/>
              </w:rPr>
            </w:pPr>
            <w:r w:rsidRPr="0028160E">
              <w:rPr>
                <w:rFonts w:eastAsia="Times New Roman"/>
                <w:b/>
                <w:bCs/>
                <w:color w:val="000000"/>
                <w:lang w:val="lt-LT" w:eastAsia="lt-LT"/>
              </w:rPr>
              <w:t>Pavadinimas</w:t>
            </w:r>
          </w:p>
        </w:tc>
        <w:tc>
          <w:tcPr>
            <w:tcW w:w="1017" w:type="pct"/>
            <w:tcBorders>
              <w:top w:val="single" w:sz="4" w:space="0" w:color="auto"/>
              <w:left w:val="nil"/>
              <w:bottom w:val="single" w:sz="4" w:space="0" w:color="auto"/>
              <w:right w:val="single" w:sz="4" w:space="0" w:color="auto"/>
            </w:tcBorders>
            <w:noWrap/>
            <w:vAlign w:val="center"/>
            <w:hideMark/>
          </w:tcPr>
          <w:p w14:paraId="476B77FD" w14:textId="77777777" w:rsidR="006E40FE" w:rsidRPr="0028160E" w:rsidRDefault="006E40FE" w:rsidP="004359EB">
            <w:pPr>
              <w:jc w:val="center"/>
              <w:rPr>
                <w:rFonts w:eastAsia="Times New Roman"/>
                <w:b/>
                <w:bCs/>
                <w:color w:val="000000"/>
                <w:lang w:val="lt-LT" w:eastAsia="lt-LT"/>
              </w:rPr>
            </w:pPr>
            <w:r w:rsidRPr="0028160E">
              <w:rPr>
                <w:rFonts w:eastAsia="Times New Roman"/>
                <w:b/>
                <w:bCs/>
                <w:color w:val="000000"/>
                <w:lang w:val="lt-LT" w:eastAsia="lt-LT"/>
              </w:rPr>
              <w:t>Vieneto įkainis, Eur be PVM</w:t>
            </w:r>
          </w:p>
        </w:tc>
        <w:tc>
          <w:tcPr>
            <w:tcW w:w="745" w:type="pct"/>
            <w:tcBorders>
              <w:top w:val="single" w:sz="4" w:space="0" w:color="auto"/>
              <w:left w:val="nil"/>
              <w:bottom w:val="single" w:sz="4" w:space="0" w:color="auto"/>
              <w:right w:val="single" w:sz="4" w:space="0" w:color="auto"/>
            </w:tcBorders>
            <w:noWrap/>
            <w:vAlign w:val="center"/>
            <w:hideMark/>
          </w:tcPr>
          <w:p w14:paraId="00E70D67" w14:textId="77777777" w:rsidR="006E40FE" w:rsidRPr="0028160E" w:rsidRDefault="006E40FE" w:rsidP="004359EB">
            <w:pPr>
              <w:jc w:val="center"/>
              <w:rPr>
                <w:rFonts w:eastAsia="Times New Roman"/>
                <w:b/>
                <w:bCs/>
                <w:color w:val="000000"/>
                <w:lang w:val="lt-LT" w:eastAsia="lt-LT"/>
              </w:rPr>
            </w:pPr>
            <w:r w:rsidRPr="0028160E">
              <w:rPr>
                <w:rFonts w:eastAsia="Times New Roman"/>
                <w:b/>
                <w:bCs/>
                <w:color w:val="000000"/>
                <w:lang w:val="lt-LT" w:eastAsia="lt-LT"/>
              </w:rPr>
              <w:t>Kiekis</w:t>
            </w:r>
          </w:p>
        </w:tc>
        <w:tc>
          <w:tcPr>
            <w:tcW w:w="678" w:type="pct"/>
            <w:gridSpan w:val="2"/>
            <w:tcBorders>
              <w:top w:val="single" w:sz="4" w:space="0" w:color="auto"/>
              <w:left w:val="nil"/>
              <w:bottom w:val="single" w:sz="4" w:space="0" w:color="auto"/>
              <w:right w:val="single" w:sz="4" w:space="0" w:color="auto"/>
            </w:tcBorders>
            <w:noWrap/>
            <w:vAlign w:val="center"/>
            <w:hideMark/>
          </w:tcPr>
          <w:p w14:paraId="3AF9D42D" w14:textId="77777777" w:rsidR="006E40FE" w:rsidRPr="0028160E" w:rsidRDefault="006E40FE" w:rsidP="004359EB">
            <w:pPr>
              <w:jc w:val="center"/>
              <w:rPr>
                <w:rFonts w:eastAsia="Times New Roman"/>
                <w:b/>
                <w:bCs/>
                <w:color w:val="000000"/>
                <w:lang w:val="lt-LT" w:eastAsia="lt-LT"/>
              </w:rPr>
            </w:pPr>
            <w:r w:rsidRPr="0028160E">
              <w:rPr>
                <w:rFonts w:eastAsia="Times New Roman"/>
                <w:b/>
                <w:bCs/>
                <w:color w:val="000000"/>
                <w:lang w:val="lt-LT" w:eastAsia="lt-LT"/>
              </w:rPr>
              <w:t>Mato vnt.</w:t>
            </w:r>
          </w:p>
        </w:tc>
        <w:tc>
          <w:tcPr>
            <w:tcW w:w="731" w:type="pct"/>
            <w:tcBorders>
              <w:top w:val="single" w:sz="4" w:space="0" w:color="auto"/>
              <w:left w:val="nil"/>
              <w:bottom w:val="single" w:sz="4" w:space="0" w:color="auto"/>
              <w:right w:val="single" w:sz="4" w:space="0" w:color="auto"/>
            </w:tcBorders>
            <w:noWrap/>
            <w:vAlign w:val="center"/>
            <w:hideMark/>
          </w:tcPr>
          <w:p w14:paraId="1D4D9F30" w14:textId="77777777" w:rsidR="006E40FE" w:rsidRPr="0028160E" w:rsidRDefault="006E40FE" w:rsidP="004359EB">
            <w:pPr>
              <w:jc w:val="center"/>
              <w:rPr>
                <w:rFonts w:eastAsia="Times New Roman"/>
                <w:b/>
                <w:bCs/>
                <w:color w:val="000000"/>
                <w:lang w:val="lt-LT" w:eastAsia="lt-LT"/>
              </w:rPr>
            </w:pPr>
            <w:r w:rsidRPr="0028160E">
              <w:rPr>
                <w:rFonts w:eastAsia="Times New Roman"/>
                <w:b/>
                <w:bCs/>
                <w:color w:val="000000"/>
                <w:lang w:val="lt-LT" w:eastAsia="lt-LT"/>
              </w:rPr>
              <w:t>Suma, Eur be PVM</w:t>
            </w:r>
          </w:p>
        </w:tc>
      </w:tr>
      <w:tr w:rsidR="00063878" w:rsidRPr="0028160E" w14:paraId="28E2E0E2" w14:textId="77777777" w:rsidTr="00063878">
        <w:trPr>
          <w:trHeight w:val="288"/>
        </w:trPr>
        <w:tc>
          <w:tcPr>
            <w:tcW w:w="393" w:type="pct"/>
            <w:tcBorders>
              <w:top w:val="single" w:sz="4" w:space="0" w:color="auto"/>
              <w:left w:val="single" w:sz="4" w:space="0" w:color="auto"/>
              <w:bottom w:val="single" w:sz="4" w:space="0" w:color="auto"/>
              <w:right w:val="single" w:sz="4" w:space="0" w:color="auto"/>
            </w:tcBorders>
            <w:noWrap/>
            <w:vAlign w:val="center"/>
          </w:tcPr>
          <w:p w14:paraId="352C3E58" w14:textId="22DA15EB" w:rsidR="00063878" w:rsidRPr="0028160E" w:rsidRDefault="00063878" w:rsidP="004359EB">
            <w:pPr>
              <w:jc w:val="center"/>
              <w:rPr>
                <w:rFonts w:eastAsia="Times New Roman"/>
                <w:bCs/>
                <w:color w:val="000000"/>
                <w:lang w:val="lt-LT" w:eastAsia="lt-LT"/>
              </w:rPr>
            </w:pPr>
            <w:r w:rsidRPr="0028160E">
              <w:rPr>
                <w:rFonts w:eastAsia="Times New Roman"/>
                <w:bCs/>
                <w:color w:val="000000"/>
                <w:lang w:val="lt-LT" w:eastAsia="lt-LT"/>
              </w:rPr>
              <w:t>1.</w:t>
            </w:r>
          </w:p>
        </w:tc>
        <w:tc>
          <w:tcPr>
            <w:tcW w:w="4607" w:type="pct"/>
            <w:gridSpan w:val="6"/>
            <w:tcBorders>
              <w:top w:val="single" w:sz="4" w:space="0" w:color="auto"/>
              <w:left w:val="nil"/>
              <w:bottom w:val="single" w:sz="4" w:space="0" w:color="auto"/>
              <w:right w:val="single" w:sz="4" w:space="0" w:color="auto"/>
            </w:tcBorders>
            <w:noWrap/>
            <w:vAlign w:val="center"/>
          </w:tcPr>
          <w:p w14:paraId="07036914" w14:textId="46BE686B" w:rsidR="00063878" w:rsidRPr="0028160E" w:rsidRDefault="00063878" w:rsidP="004F4426">
            <w:pPr>
              <w:rPr>
                <w:rFonts w:eastAsia="Times New Roman"/>
                <w:bCs/>
                <w:color w:val="000000"/>
                <w:lang w:val="lt-LT" w:eastAsia="lt-LT"/>
              </w:rPr>
            </w:pPr>
            <w:r w:rsidRPr="0028160E">
              <w:rPr>
                <w:rFonts w:eastAsia="TimesNewRomanPS-BoldMT"/>
                <w:bCs/>
                <w:lang w:val="lt-LT" w:eastAsia="lt-LT"/>
              </w:rPr>
              <w:t>Tinklo prieigos kontrolės valdymo sistema:</w:t>
            </w:r>
          </w:p>
        </w:tc>
      </w:tr>
      <w:tr w:rsidR="006E40FE" w:rsidRPr="0028160E" w14:paraId="45B04211" w14:textId="77777777" w:rsidTr="00063878">
        <w:trPr>
          <w:trHeight w:val="312"/>
        </w:trPr>
        <w:tc>
          <w:tcPr>
            <w:tcW w:w="393" w:type="pct"/>
            <w:tcBorders>
              <w:top w:val="nil"/>
              <w:left w:val="single" w:sz="4" w:space="0" w:color="auto"/>
              <w:bottom w:val="single" w:sz="4" w:space="0" w:color="auto"/>
              <w:right w:val="single" w:sz="4" w:space="0" w:color="auto"/>
            </w:tcBorders>
            <w:noWrap/>
            <w:vAlign w:val="center"/>
            <w:hideMark/>
          </w:tcPr>
          <w:p w14:paraId="589BF666" w14:textId="29334C9A" w:rsidR="006E40FE" w:rsidRPr="0028160E" w:rsidRDefault="006E40FE" w:rsidP="004359EB">
            <w:pPr>
              <w:jc w:val="center"/>
              <w:rPr>
                <w:rFonts w:eastAsia="Times New Roman"/>
                <w:color w:val="000000"/>
                <w:lang w:val="lt-LT" w:eastAsia="lt-LT"/>
              </w:rPr>
            </w:pPr>
            <w:r w:rsidRPr="0028160E">
              <w:rPr>
                <w:rFonts w:eastAsia="Times New Roman"/>
                <w:color w:val="000000"/>
                <w:lang w:val="lt-LT" w:eastAsia="lt-LT"/>
              </w:rPr>
              <w:t>1</w:t>
            </w:r>
            <w:r w:rsidR="004F4426" w:rsidRPr="0028160E">
              <w:rPr>
                <w:rFonts w:eastAsia="Times New Roman"/>
                <w:color w:val="000000"/>
                <w:lang w:val="lt-LT" w:eastAsia="lt-LT"/>
              </w:rPr>
              <w:t>.1.</w:t>
            </w:r>
          </w:p>
        </w:tc>
        <w:tc>
          <w:tcPr>
            <w:tcW w:w="1436" w:type="pct"/>
            <w:tcBorders>
              <w:top w:val="nil"/>
              <w:left w:val="nil"/>
              <w:bottom w:val="single" w:sz="4" w:space="0" w:color="auto"/>
              <w:right w:val="single" w:sz="4" w:space="0" w:color="auto"/>
            </w:tcBorders>
            <w:noWrap/>
            <w:vAlign w:val="bottom"/>
            <w:hideMark/>
          </w:tcPr>
          <w:p w14:paraId="6645B7AB" w14:textId="1687AB7E" w:rsidR="006E40FE" w:rsidRPr="0028160E" w:rsidRDefault="006E40FE" w:rsidP="00AE013C">
            <w:pPr>
              <w:rPr>
                <w:rFonts w:eastAsia="Times New Roman"/>
                <w:b/>
                <w:bCs/>
                <w:color w:val="000000"/>
                <w:lang w:val="lt-LT" w:eastAsia="lt-LT"/>
              </w:rPr>
            </w:pPr>
            <w:r w:rsidRPr="0028160E">
              <w:rPr>
                <w:lang w:val="lt-LT"/>
              </w:rPr>
              <w:t>Tinklo prieigos kontrolės valdymo sistema</w:t>
            </w:r>
          </w:p>
        </w:tc>
        <w:tc>
          <w:tcPr>
            <w:tcW w:w="1017" w:type="pct"/>
            <w:tcBorders>
              <w:top w:val="nil"/>
              <w:left w:val="nil"/>
              <w:bottom w:val="single" w:sz="4" w:space="0" w:color="auto"/>
              <w:right w:val="single" w:sz="4" w:space="0" w:color="auto"/>
            </w:tcBorders>
            <w:noWrap/>
            <w:vAlign w:val="center"/>
          </w:tcPr>
          <w:p w14:paraId="1BA3F929" w14:textId="77777777" w:rsidR="006E40FE" w:rsidRPr="0028160E" w:rsidRDefault="006E40FE" w:rsidP="004359EB">
            <w:pPr>
              <w:jc w:val="center"/>
              <w:rPr>
                <w:rFonts w:eastAsia="Times New Roman"/>
                <w:color w:val="000000"/>
                <w:lang w:val="lt-LT" w:eastAsia="lt-LT"/>
              </w:rPr>
            </w:pPr>
          </w:p>
        </w:tc>
        <w:tc>
          <w:tcPr>
            <w:tcW w:w="745" w:type="pct"/>
            <w:tcBorders>
              <w:top w:val="nil"/>
              <w:left w:val="nil"/>
              <w:bottom w:val="single" w:sz="4" w:space="0" w:color="auto"/>
              <w:right w:val="single" w:sz="4" w:space="0" w:color="auto"/>
            </w:tcBorders>
            <w:noWrap/>
            <w:vAlign w:val="center"/>
            <w:hideMark/>
          </w:tcPr>
          <w:p w14:paraId="7C9A4BCB" w14:textId="77777777" w:rsidR="006E40FE" w:rsidRPr="0028160E" w:rsidRDefault="006E40FE" w:rsidP="004359EB">
            <w:pPr>
              <w:jc w:val="center"/>
              <w:rPr>
                <w:rFonts w:eastAsia="Times New Roman"/>
                <w:color w:val="000000"/>
                <w:lang w:val="lt-LT" w:eastAsia="lt-LT"/>
              </w:rPr>
            </w:pPr>
            <w:r w:rsidRPr="0028160E">
              <w:rPr>
                <w:rFonts w:eastAsia="Times New Roman"/>
                <w:color w:val="000000"/>
                <w:lang w:val="lt-LT" w:eastAsia="lt-LT"/>
              </w:rPr>
              <w:t>1</w:t>
            </w:r>
          </w:p>
        </w:tc>
        <w:tc>
          <w:tcPr>
            <w:tcW w:w="671" w:type="pct"/>
            <w:tcBorders>
              <w:top w:val="nil"/>
              <w:left w:val="nil"/>
              <w:bottom w:val="single" w:sz="4" w:space="0" w:color="auto"/>
              <w:right w:val="single" w:sz="4" w:space="0" w:color="auto"/>
            </w:tcBorders>
            <w:noWrap/>
            <w:vAlign w:val="center"/>
            <w:hideMark/>
          </w:tcPr>
          <w:p w14:paraId="465AA9E6" w14:textId="77777777" w:rsidR="006E40FE" w:rsidRPr="0028160E" w:rsidRDefault="006E40FE" w:rsidP="004359EB">
            <w:pPr>
              <w:jc w:val="center"/>
              <w:rPr>
                <w:rFonts w:eastAsia="Times New Roman"/>
                <w:color w:val="000000"/>
                <w:lang w:val="lt-LT" w:eastAsia="lt-LT"/>
              </w:rPr>
            </w:pPr>
            <w:proofErr w:type="spellStart"/>
            <w:r w:rsidRPr="0028160E">
              <w:rPr>
                <w:rFonts w:eastAsia="Times New Roman"/>
                <w:color w:val="000000"/>
                <w:lang w:val="lt-LT" w:eastAsia="lt-LT"/>
              </w:rPr>
              <w:t>kompl</w:t>
            </w:r>
            <w:proofErr w:type="spellEnd"/>
            <w:r w:rsidRPr="0028160E">
              <w:rPr>
                <w:rFonts w:eastAsia="Times New Roman"/>
                <w:color w:val="000000"/>
                <w:lang w:val="lt-LT" w:eastAsia="lt-LT"/>
              </w:rPr>
              <w:t>.</w:t>
            </w:r>
          </w:p>
        </w:tc>
        <w:tc>
          <w:tcPr>
            <w:tcW w:w="738" w:type="pct"/>
            <w:gridSpan w:val="2"/>
            <w:tcBorders>
              <w:top w:val="nil"/>
              <w:left w:val="nil"/>
              <w:bottom w:val="single" w:sz="4" w:space="0" w:color="auto"/>
              <w:right w:val="single" w:sz="4" w:space="0" w:color="auto"/>
            </w:tcBorders>
            <w:noWrap/>
            <w:vAlign w:val="center"/>
          </w:tcPr>
          <w:p w14:paraId="1F34BFD6" w14:textId="77777777" w:rsidR="006E40FE" w:rsidRPr="0028160E" w:rsidRDefault="006E40FE" w:rsidP="004359EB">
            <w:pPr>
              <w:jc w:val="center"/>
              <w:rPr>
                <w:rFonts w:eastAsia="Times New Roman"/>
                <w:color w:val="000000"/>
                <w:lang w:val="lt-LT" w:eastAsia="lt-LT"/>
              </w:rPr>
            </w:pPr>
          </w:p>
        </w:tc>
      </w:tr>
      <w:tr w:rsidR="006E40FE" w:rsidRPr="0028160E" w14:paraId="29ECCC79" w14:textId="77777777" w:rsidTr="00063878">
        <w:trPr>
          <w:trHeight w:val="306"/>
        </w:trPr>
        <w:tc>
          <w:tcPr>
            <w:tcW w:w="393" w:type="pct"/>
            <w:tcBorders>
              <w:top w:val="nil"/>
              <w:left w:val="single" w:sz="4" w:space="0" w:color="auto"/>
              <w:bottom w:val="single" w:sz="4" w:space="0" w:color="auto"/>
              <w:right w:val="single" w:sz="4" w:space="0" w:color="auto"/>
            </w:tcBorders>
            <w:noWrap/>
            <w:vAlign w:val="center"/>
            <w:hideMark/>
          </w:tcPr>
          <w:p w14:paraId="15E37167" w14:textId="37F6DF22" w:rsidR="006E40FE" w:rsidRPr="0028160E" w:rsidRDefault="004F4426" w:rsidP="004359EB">
            <w:pPr>
              <w:jc w:val="center"/>
              <w:rPr>
                <w:rFonts w:eastAsia="Times New Roman"/>
                <w:color w:val="000000"/>
                <w:lang w:val="lt-LT" w:eastAsia="lt-LT"/>
              </w:rPr>
            </w:pPr>
            <w:r w:rsidRPr="0028160E">
              <w:rPr>
                <w:rFonts w:eastAsia="Times New Roman"/>
                <w:color w:val="000000"/>
                <w:lang w:val="lt-LT" w:eastAsia="lt-LT"/>
              </w:rPr>
              <w:t>1.</w:t>
            </w:r>
            <w:r w:rsidR="006E40FE" w:rsidRPr="0028160E">
              <w:rPr>
                <w:rFonts w:eastAsia="Times New Roman"/>
                <w:color w:val="000000"/>
                <w:lang w:val="lt-LT" w:eastAsia="lt-LT"/>
              </w:rPr>
              <w:t>2</w:t>
            </w:r>
            <w:r w:rsidRPr="0028160E">
              <w:rPr>
                <w:rFonts w:eastAsia="Times New Roman"/>
                <w:color w:val="000000"/>
                <w:lang w:val="lt-LT" w:eastAsia="lt-LT"/>
              </w:rPr>
              <w:t>.</w:t>
            </w:r>
          </w:p>
        </w:tc>
        <w:tc>
          <w:tcPr>
            <w:tcW w:w="1436" w:type="pct"/>
            <w:tcBorders>
              <w:top w:val="nil"/>
              <w:left w:val="nil"/>
              <w:bottom w:val="single" w:sz="4" w:space="0" w:color="auto"/>
              <w:right w:val="single" w:sz="4" w:space="0" w:color="auto"/>
            </w:tcBorders>
            <w:noWrap/>
            <w:vAlign w:val="bottom"/>
            <w:hideMark/>
          </w:tcPr>
          <w:p w14:paraId="51822D1F" w14:textId="77777777" w:rsidR="006E40FE" w:rsidRPr="0028160E" w:rsidRDefault="006E40FE" w:rsidP="004359EB">
            <w:pPr>
              <w:rPr>
                <w:rFonts w:eastAsia="Times New Roman"/>
                <w:color w:val="000000"/>
                <w:lang w:val="lt-LT" w:eastAsia="lt-LT"/>
              </w:rPr>
            </w:pPr>
            <w:r w:rsidRPr="0028160E">
              <w:rPr>
                <w:rFonts w:eastAsia="Times New Roman"/>
                <w:color w:val="000000"/>
                <w:lang w:val="lt-LT" w:eastAsia="lt-LT"/>
              </w:rPr>
              <w:t>Naudotojų įrenginių licencijos</w:t>
            </w:r>
          </w:p>
        </w:tc>
        <w:tc>
          <w:tcPr>
            <w:tcW w:w="1017" w:type="pct"/>
            <w:tcBorders>
              <w:top w:val="nil"/>
              <w:left w:val="nil"/>
              <w:bottom w:val="single" w:sz="4" w:space="0" w:color="auto"/>
              <w:right w:val="single" w:sz="4" w:space="0" w:color="auto"/>
            </w:tcBorders>
            <w:noWrap/>
            <w:vAlign w:val="center"/>
          </w:tcPr>
          <w:p w14:paraId="0A09DAA7" w14:textId="77777777" w:rsidR="006E40FE" w:rsidRPr="0028160E" w:rsidRDefault="006E40FE" w:rsidP="004359EB">
            <w:pPr>
              <w:jc w:val="center"/>
              <w:rPr>
                <w:rFonts w:eastAsia="Times New Roman"/>
                <w:color w:val="000000"/>
                <w:lang w:val="lt-LT" w:eastAsia="lt-LT"/>
              </w:rPr>
            </w:pPr>
          </w:p>
        </w:tc>
        <w:tc>
          <w:tcPr>
            <w:tcW w:w="745" w:type="pct"/>
            <w:tcBorders>
              <w:top w:val="nil"/>
              <w:left w:val="nil"/>
              <w:bottom w:val="single" w:sz="4" w:space="0" w:color="auto"/>
              <w:right w:val="single" w:sz="4" w:space="0" w:color="auto"/>
            </w:tcBorders>
            <w:noWrap/>
            <w:vAlign w:val="center"/>
            <w:hideMark/>
          </w:tcPr>
          <w:p w14:paraId="3715EAB9" w14:textId="77777777" w:rsidR="006E40FE" w:rsidRPr="0028160E" w:rsidRDefault="006E40FE" w:rsidP="004359EB">
            <w:pPr>
              <w:jc w:val="center"/>
              <w:rPr>
                <w:rFonts w:eastAsia="Times New Roman"/>
                <w:color w:val="000000"/>
                <w:lang w:val="lt-LT" w:eastAsia="lt-LT"/>
              </w:rPr>
            </w:pPr>
            <w:r w:rsidRPr="0028160E">
              <w:rPr>
                <w:rFonts w:eastAsia="Times New Roman"/>
                <w:color w:val="000000"/>
                <w:lang w:val="lt-LT" w:eastAsia="lt-LT"/>
              </w:rPr>
              <w:t>3000</w:t>
            </w:r>
          </w:p>
        </w:tc>
        <w:tc>
          <w:tcPr>
            <w:tcW w:w="671" w:type="pct"/>
            <w:tcBorders>
              <w:top w:val="nil"/>
              <w:left w:val="nil"/>
              <w:bottom w:val="single" w:sz="4" w:space="0" w:color="auto"/>
              <w:right w:val="single" w:sz="4" w:space="0" w:color="auto"/>
            </w:tcBorders>
            <w:noWrap/>
            <w:vAlign w:val="center"/>
            <w:hideMark/>
          </w:tcPr>
          <w:p w14:paraId="5EDA7B92" w14:textId="77777777" w:rsidR="006E40FE" w:rsidRPr="0028160E" w:rsidRDefault="006E40FE" w:rsidP="004359EB">
            <w:pPr>
              <w:jc w:val="center"/>
              <w:rPr>
                <w:rFonts w:eastAsia="Times New Roman"/>
                <w:color w:val="000000"/>
                <w:lang w:val="lt-LT" w:eastAsia="lt-LT"/>
              </w:rPr>
            </w:pPr>
            <w:r w:rsidRPr="0028160E">
              <w:rPr>
                <w:rFonts w:eastAsia="Times New Roman"/>
                <w:color w:val="000000"/>
                <w:lang w:val="lt-LT" w:eastAsia="lt-LT"/>
              </w:rPr>
              <w:t>vnt.</w:t>
            </w:r>
          </w:p>
        </w:tc>
        <w:tc>
          <w:tcPr>
            <w:tcW w:w="738" w:type="pct"/>
            <w:gridSpan w:val="2"/>
            <w:tcBorders>
              <w:top w:val="nil"/>
              <w:left w:val="nil"/>
              <w:bottom w:val="single" w:sz="4" w:space="0" w:color="auto"/>
              <w:right w:val="single" w:sz="4" w:space="0" w:color="auto"/>
            </w:tcBorders>
            <w:noWrap/>
            <w:vAlign w:val="center"/>
          </w:tcPr>
          <w:p w14:paraId="7EC36B00" w14:textId="77777777" w:rsidR="006E40FE" w:rsidRPr="0028160E" w:rsidRDefault="006E40FE" w:rsidP="004359EB">
            <w:pPr>
              <w:jc w:val="center"/>
              <w:rPr>
                <w:rFonts w:eastAsia="Times New Roman"/>
                <w:color w:val="000000"/>
                <w:lang w:val="lt-LT" w:eastAsia="lt-LT"/>
              </w:rPr>
            </w:pPr>
          </w:p>
        </w:tc>
      </w:tr>
      <w:tr w:rsidR="006E40FE" w:rsidRPr="0028160E" w14:paraId="0251BA42" w14:textId="77777777" w:rsidTr="00063878">
        <w:trPr>
          <w:trHeight w:val="306"/>
        </w:trPr>
        <w:tc>
          <w:tcPr>
            <w:tcW w:w="393" w:type="pct"/>
            <w:tcBorders>
              <w:top w:val="nil"/>
              <w:left w:val="single" w:sz="4" w:space="0" w:color="auto"/>
              <w:bottom w:val="single" w:sz="4" w:space="0" w:color="auto"/>
              <w:right w:val="single" w:sz="4" w:space="0" w:color="auto"/>
            </w:tcBorders>
            <w:noWrap/>
            <w:vAlign w:val="center"/>
          </w:tcPr>
          <w:p w14:paraId="7C6CFFF7" w14:textId="2E0315BA" w:rsidR="006E40FE" w:rsidRPr="0028160E" w:rsidRDefault="004F4426" w:rsidP="004359EB">
            <w:pPr>
              <w:jc w:val="center"/>
              <w:rPr>
                <w:rFonts w:eastAsia="Times New Roman"/>
                <w:color w:val="000000"/>
                <w:lang w:val="lt-LT" w:eastAsia="lt-LT"/>
              </w:rPr>
            </w:pPr>
            <w:r w:rsidRPr="0028160E">
              <w:rPr>
                <w:rFonts w:eastAsia="Times New Roman"/>
                <w:color w:val="000000"/>
                <w:lang w:val="lt-LT" w:eastAsia="lt-LT"/>
              </w:rPr>
              <w:t>1.</w:t>
            </w:r>
            <w:r w:rsidR="006E40FE" w:rsidRPr="0028160E">
              <w:rPr>
                <w:rFonts w:eastAsia="Times New Roman"/>
                <w:color w:val="000000"/>
                <w:lang w:val="lt-LT" w:eastAsia="lt-LT"/>
              </w:rPr>
              <w:t>3</w:t>
            </w:r>
            <w:r w:rsidRPr="0028160E">
              <w:rPr>
                <w:rFonts w:eastAsia="Times New Roman"/>
                <w:color w:val="000000"/>
                <w:lang w:val="lt-LT" w:eastAsia="lt-LT"/>
              </w:rPr>
              <w:t>.</w:t>
            </w:r>
          </w:p>
        </w:tc>
        <w:tc>
          <w:tcPr>
            <w:tcW w:w="1436" w:type="pct"/>
            <w:tcBorders>
              <w:top w:val="nil"/>
              <w:left w:val="nil"/>
              <w:bottom w:val="single" w:sz="4" w:space="0" w:color="auto"/>
              <w:right w:val="single" w:sz="4" w:space="0" w:color="auto"/>
            </w:tcBorders>
            <w:noWrap/>
            <w:vAlign w:val="bottom"/>
          </w:tcPr>
          <w:p w14:paraId="7CA4A7E7" w14:textId="77777777" w:rsidR="006E40FE" w:rsidRPr="0028160E" w:rsidRDefault="006E40FE" w:rsidP="004359EB">
            <w:pPr>
              <w:rPr>
                <w:rFonts w:eastAsia="Times New Roman"/>
                <w:color w:val="000000"/>
                <w:lang w:val="lt-LT" w:eastAsia="lt-LT"/>
              </w:rPr>
            </w:pPr>
            <w:r w:rsidRPr="0028160E">
              <w:rPr>
                <w:rFonts w:eastAsia="Times New Roman"/>
                <w:color w:val="000000"/>
                <w:lang w:val="lt-LT" w:eastAsia="lt-LT"/>
              </w:rPr>
              <w:t>Naudotojų įrenginių saugos ir matomumo licencija</w:t>
            </w:r>
          </w:p>
        </w:tc>
        <w:tc>
          <w:tcPr>
            <w:tcW w:w="1017" w:type="pct"/>
            <w:tcBorders>
              <w:top w:val="nil"/>
              <w:left w:val="nil"/>
              <w:bottom w:val="single" w:sz="4" w:space="0" w:color="auto"/>
              <w:right w:val="single" w:sz="4" w:space="0" w:color="auto"/>
            </w:tcBorders>
            <w:noWrap/>
            <w:vAlign w:val="center"/>
          </w:tcPr>
          <w:p w14:paraId="53CA4ED0" w14:textId="77777777" w:rsidR="006E40FE" w:rsidRPr="0028160E" w:rsidRDefault="006E40FE" w:rsidP="004359EB">
            <w:pPr>
              <w:jc w:val="center"/>
              <w:rPr>
                <w:rFonts w:eastAsia="Times New Roman"/>
                <w:color w:val="000000"/>
                <w:lang w:val="lt-LT" w:eastAsia="lt-LT"/>
              </w:rPr>
            </w:pPr>
          </w:p>
        </w:tc>
        <w:tc>
          <w:tcPr>
            <w:tcW w:w="745" w:type="pct"/>
            <w:tcBorders>
              <w:top w:val="nil"/>
              <w:left w:val="nil"/>
              <w:bottom w:val="single" w:sz="4" w:space="0" w:color="auto"/>
              <w:right w:val="single" w:sz="4" w:space="0" w:color="auto"/>
            </w:tcBorders>
            <w:noWrap/>
            <w:vAlign w:val="center"/>
          </w:tcPr>
          <w:p w14:paraId="133E722F" w14:textId="77777777" w:rsidR="006E40FE" w:rsidRPr="0028160E" w:rsidRDefault="006E40FE" w:rsidP="004359EB">
            <w:pPr>
              <w:jc w:val="center"/>
              <w:rPr>
                <w:rFonts w:eastAsia="Times New Roman"/>
                <w:color w:val="000000"/>
                <w:lang w:val="lt-LT" w:eastAsia="lt-LT"/>
              </w:rPr>
            </w:pPr>
            <w:r w:rsidRPr="0028160E">
              <w:rPr>
                <w:rFonts w:eastAsia="Times New Roman"/>
                <w:color w:val="000000"/>
                <w:lang w:val="lt-LT" w:eastAsia="lt-LT"/>
              </w:rPr>
              <w:t>50</w:t>
            </w:r>
          </w:p>
        </w:tc>
        <w:tc>
          <w:tcPr>
            <w:tcW w:w="671" w:type="pct"/>
            <w:tcBorders>
              <w:top w:val="nil"/>
              <w:left w:val="nil"/>
              <w:bottom w:val="single" w:sz="4" w:space="0" w:color="auto"/>
              <w:right w:val="single" w:sz="4" w:space="0" w:color="auto"/>
            </w:tcBorders>
            <w:noWrap/>
            <w:vAlign w:val="center"/>
          </w:tcPr>
          <w:p w14:paraId="5DAF28C6" w14:textId="77777777" w:rsidR="006E40FE" w:rsidRPr="0028160E" w:rsidRDefault="006E40FE" w:rsidP="004359EB">
            <w:pPr>
              <w:jc w:val="center"/>
              <w:rPr>
                <w:rFonts w:eastAsia="Times New Roman"/>
                <w:color w:val="000000"/>
                <w:lang w:val="lt-LT" w:eastAsia="lt-LT"/>
              </w:rPr>
            </w:pPr>
            <w:r w:rsidRPr="0028160E">
              <w:rPr>
                <w:rFonts w:eastAsia="Times New Roman"/>
                <w:color w:val="000000"/>
                <w:lang w:val="lt-LT" w:eastAsia="lt-LT"/>
              </w:rPr>
              <w:t>vnt.</w:t>
            </w:r>
          </w:p>
        </w:tc>
        <w:tc>
          <w:tcPr>
            <w:tcW w:w="738" w:type="pct"/>
            <w:gridSpan w:val="2"/>
            <w:tcBorders>
              <w:top w:val="nil"/>
              <w:left w:val="nil"/>
              <w:bottom w:val="single" w:sz="4" w:space="0" w:color="auto"/>
              <w:right w:val="single" w:sz="4" w:space="0" w:color="auto"/>
            </w:tcBorders>
            <w:noWrap/>
            <w:vAlign w:val="center"/>
          </w:tcPr>
          <w:p w14:paraId="23BC1A82" w14:textId="77777777" w:rsidR="006E40FE" w:rsidRPr="0028160E" w:rsidRDefault="006E40FE" w:rsidP="004359EB">
            <w:pPr>
              <w:jc w:val="center"/>
              <w:rPr>
                <w:rFonts w:eastAsia="Times New Roman"/>
                <w:color w:val="000000"/>
                <w:lang w:val="lt-LT" w:eastAsia="lt-LT"/>
              </w:rPr>
            </w:pPr>
          </w:p>
        </w:tc>
      </w:tr>
      <w:tr w:rsidR="006E40FE" w:rsidRPr="0028160E" w14:paraId="4643EF1F" w14:textId="77777777" w:rsidTr="00063878">
        <w:trPr>
          <w:trHeight w:val="288"/>
        </w:trPr>
        <w:tc>
          <w:tcPr>
            <w:tcW w:w="393" w:type="pct"/>
            <w:tcBorders>
              <w:top w:val="nil"/>
              <w:left w:val="single" w:sz="4" w:space="0" w:color="auto"/>
              <w:bottom w:val="single" w:sz="4" w:space="0" w:color="auto"/>
              <w:right w:val="single" w:sz="4" w:space="0" w:color="auto"/>
            </w:tcBorders>
            <w:noWrap/>
            <w:vAlign w:val="center"/>
            <w:hideMark/>
          </w:tcPr>
          <w:p w14:paraId="14631EF7" w14:textId="12760BEB" w:rsidR="006E40FE" w:rsidRPr="0028160E" w:rsidRDefault="004F4426" w:rsidP="004359EB">
            <w:pPr>
              <w:jc w:val="center"/>
              <w:rPr>
                <w:rFonts w:eastAsia="Times New Roman"/>
                <w:color w:val="000000"/>
                <w:lang w:val="lt-LT" w:eastAsia="lt-LT"/>
              </w:rPr>
            </w:pPr>
            <w:r w:rsidRPr="0028160E">
              <w:rPr>
                <w:rFonts w:eastAsia="Times New Roman"/>
                <w:color w:val="000000"/>
                <w:lang w:val="lt-LT" w:eastAsia="lt-LT"/>
              </w:rPr>
              <w:t>1.</w:t>
            </w:r>
            <w:r w:rsidR="006E40FE" w:rsidRPr="0028160E">
              <w:rPr>
                <w:rFonts w:eastAsia="Times New Roman"/>
                <w:color w:val="000000"/>
                <w:lang w:val="lt-LT" w:eastAsia="lt-LT"/>
              </w:rPr>
              <w:t>4</w:t>
            </w:r>
            <w:r w:rsidRPr="0028160E">
              <w:rPr>
                <w:rFonts w:eastAsia="Times New Roman"/>
                <w:color w:val="000000"/>
                <w:lang w:val="lt-LT" w:eastAsia="lt-LT"/>
              </w:rPr>
              <w:t>.</w:t>
            </w:r>
          </w:p>
        </w:tc>
        <w:tc>
          <w:tcPr>
            <w:tcW w:w="1436" w:type="pct"/>
            <w:tcBorders>
              <w:top w:val="nil"/>
              <w:left w:val="nil"/>
              <w:bottom w:val="single" w:sz="4" w:space="0" w:color="auto"/>
              <w:right w:val="single" w:sz="4" w:space="0" w:color="auto"/>
            </w:tcBorders>
            <w:noWrap/>
            <w:vAlign w:val="bottom"/>
            <w:hideMark/>
          </w:tcPr>
          <w:p w14:paraId="39A7AAEC" w14:textId="77777777" w:rsidR="006E40FE" w:rsidRPr="0028160E" w:rsidRDefault="006E40FE" w:rsidP="004359EB">
            <w:pPr>
              <w:rPr>
                <w:rFonts w:eastAsia="Times New Roman"/>
                <w:color w:val="000000"/>
                <w:lang w:val="lt-LT" w:eastAsia="lt-LT"/>
              </w:rPr>
            </w:pPr>
            <w:r w:rsidRPr="0028160E">
              <w:rPr>
                <w:rFonts w:eastAsia="Times New Roman"/>
                <w:color w:val="000000"/>
                <w:lang w:val="lt-LT" w:eastAsia="lt-LT"/>
              </w:rPr>
              <w:t>Diegimo darbai</w:t>
            </w:r>
          </w:p>
        </w:tc>
        <w:tc>
          <w:tcPr>
            <w:tcW w:w="1017" w:type="pct"/>
            <w:tcBorders>
              <w:top w:val="nil"/>
              <w:left w:val="nil"/>
              <w:bottom w:val="single" w:sz="4" w:space="0" w:color="auto"/>
              <w:right w:val="single" w:sz="4" w:space="0" w:color="auto"/>
            </w:tcBorders>
            <w:noWrap/>
            <w:vAlign w:val="center"/>
          </w:tcPr>
          <w:p w14:paraId="7054EB42" w14:textId="77777777" w:rsidR="006E40FE" w:rsidRPr="0028160E" w:rsidRDefault="006E40FE" w:rsidP="004359EB">
            <w:pPr>
              <w:jc w:val="center"/>
              <w:rPr>
                <w:rFonts w:eastAsia="Times New Roman"/>
                <w:color w:val="000000"/>
                <w:lang w:val="lt-LT" w:eastAsia="lt-LT"/>
              </w:rPr>
            </w:pPr>
          </w:p>
        </w:tc>
        <w:tc>
          <w:tcPr>
            <w:tcW w:w="745" w:type="pct"/>
            <w:tcBorders>
              <w:top w:val="nil"/>
              <w:left w:val="nil"/>
              <w:bottom w:val="single" w:sz="4" w:space="0" w:color="auto"/>
              <w:right w:val="single" w:sz="4" w:space="0" w:color="auto"/>
            </w:tcBorders>
            <w:noWrap/>
            <w:vAlign w:val="center"/>
            <w:hideMark/>
          </w:tcPr>
          <w:p w14:paraId="04D246C8" w14:textId="77777777" w:rsidR="006E40FE" w:rsidRPr="0028160E" w:rsidRDefault="006E40FE" w:rsidP="004359EB">
            <w:pPr>
              <w:jc w:val="center"/>
              <w:rPr>
                <w:rFonts w:eastAsia="Times New Roman"/>
                <w:color w:val="000000"/>
                <w:lang w:val="lt-LT" w:eastAsia="lt-LT"/>
              </w:rPr>
            </w:pPr>
            <w:r w:rsidRPr="0028160E">
              <w:rPr>
                <w:rFonts w:eastAsia="Times New Roman"/>
                <w:color w:val="000000"/>
                <w:lang w:val="lt-LT" w:eastAsia="lt-LT"/>
              </w:rPr>
              <w:t>1</w:t>
            </w:r>
          </w:p>
        </w:tc>
        <w:tc>
          <w:tcPr>
            <w:tcW w:w="671" w:type="pct"/>
            <w:tcBorders>
              <w:top w:val="nil"/>
              <w:left w:val="nil"/>
              <w:bottom w:val="single" w:sz="4" w:space="0" w:color="auto"/>
              <w:right w:val="single" w:sz="4" w:space="0" w:color="auto"/>
            </w:tcBorders>
            <w:noWrap/>
            <w:vAlign w:val="center"/>
            <w:hideMark/>
          </w:tcPr>
          <w:p w14:paraId="11F20741" w14:textId="77777777" w:rsidR="006E40FE" w:rsidRPr="0028160E" w:rsidRDefault="006E40FE" w:rsidP="004359EB">
            <w:pPr>
              <w:jc w:val="center"/>
              <w:rPr>
                <w:rFonts w:eastAsia="Times New Roman"/>
                <w:color w:val="000000"/>
                <w:lang w:val="lt-LT" w:eastAsia="lt-LT"/>
              </w:rPr>
            </w:pPr>
            <w:proofErr w:type="spellStart"/>
            <w:r w:rsidRPr="0028160E">
              <w:rPr>
                <w:rFonts w:eastAsia="Times New Roman"/>
                <w:color w:val="000000"/>
                <w:lang w:val="lt-LT" w:eastAsia="lt-LT"/>
              </w:rPr>
              <w:t>kompl</w:t>
            </w:r>
            <w:proofErr w:type="spellEnd"/>
            <w:r w:rsidRPr="0028160E">
              <w:rPr>
                <w:rFonts w:eastAsia="Times New Roman"/>
                <w:color w:val="000000"/>
                <w:lang w:val="lt-LT" w:eastAsia="lt-LT"/>
              </w:rPr>
              <w:t>.</w:t>
            </w:r>
          </w:p>
        </w:tc>
        <w:tc>
          <w:tcPr>
            <w:tcW w:w="738" w:type="pct"/>
            <w:gridSpan w:val="2"/>
            <w:tcBorders>
              <w:top w:val="nil"/>
              <w:left w:val="nil"/>
              <w:bottom w:val="single" w:sz="4" w:space="0" w:color="auto"/>
              <w:right w:val="single" w:sz="4" w:space="0" w:color="auto"/>
            </w:tcBorders>
            <w:noWrap/>
            <w:vAlign w:val="center"/>
          </w:tcPr>
          <w:p w14:paraId="0D0CFC9E" w14:textId="77777777" w:rsidR="006E40FE" w:rsidRPr="0028160E" w:rsidRDefault="006E40FE" w:rsidP="004359EB">
            <w:pPr>
              <w:jc w:val="center"/>
              <w:rPr>
                <w:rFonts w:eastAsia="Times New Roman"/>
                <w:color w:val="000000"/>
                <w:lang w:val="lt-LT" w:eastAsia="lt-LT"/>
              </w:rPr>
            </w:pPr>
          </w:p>
        </w:tc>
      </w:tr>
      <w:tr w:rsidR="006E40FE" w:rsidRPr="0028160E" w14:paraId="6621420E" w14:textId="77777777" w:rsidTr="00063878">
        <w:trPr>
          <w:trHeight w:val="288"/>
        </w:trPr>
        <w:tc>
          <w:tcPr>
            <w:tcW w:w="4262" w:type="pct"/>
            <w:gridSpan w:val="5"/>
            <w:tcBorders>
              <w:top w:val="single" w:sz="4" w:space="0" w:color="auto"/>
              <w:left w:val="single" w:sz="4" w:space="0" w:color="auto"/>
              <w:bottom w:val="single" w:sz="4" w:space="0" w:color="auto"/>
              <w:right w:val="single" w:sz="4" w:space="0" w:color="auto"/>
            </w:tcBorders>
            <w:noWrap/>
            <w:vAlign w:val="bottom"/>
            <w:hideMark/>
          </w:tcPr>
          <w:p w14:paraId="37395B2B" w14:textId="77777777" w:rsidR="006E40FE" w:rsidRPr="0028160E" w:rsidRDefault="006E40FE" w:rsidP="004359EB">
            <w:pPr>
              <w:jc w:val="right"/>
              <w:rPr>
                <w:rFonts w:eastAsia="Times New Roman"/>
                <w:color w:val="000000"/>
                <w:lang w:val="lt-LT" w:eastAsia="lt-LT"/>
              </w:rPr>
            </w:pPr>
            <w:r w:rsidRPr="0028160E">
              <w:rPr>
                <w:rFonts w:eastAsia="Times New Roman"/>
                <w:color w:val="000000"/>
                <w:lang w:val="lt-LT" w:eastAsia="lt-LT"/>
              </w:rPr>
              <w:t>Iš viso, Eur be PVM:</w:t>
            </w:r>
          </w:p>
        </w:tc>
        <w:tc>
          <w:tcPr>
            <w:tcW w:w="738" w:type="pct"/>
            <w:gridSpan w:val="2"/>
            <w:tcBorders>
              <w:top w:val="nil"/>
              <w:left w:val="nil"/>
              <w:bottom w:val="single" w:sz="4" w:space="0" w:color="auto"/>
              <w:right w:val="single" w:sz="4" w:space="0" w:color="auto"/>
            </w:tcBorders>
            <w:noWrap/>
            <w:vAlign w:val="bottom"/>
          </w:tcPr>
          <w:p w14:paraId="2E6B5178" w14:textId="77777777" w:rsidR="006E40FE" w:rsidRPr="0028160E" w:rsidRDefault="006E40FE" w:rsidP="004359EB">
            <w:pPr>
              <w:jc w:val="right"/>
              <w:rPr>
                <w:rFonts w:eastAsia="Times New Roman"/>
                <w:color w:val="000000"/>
                <w:lang w:val="lt-LT" w:eastAsia="lt-LT"/>
              </w:rPr>
            </w:pPr>
          </w:p>
        </w:tc>
      </w:tr>
      <w:tr w:rsidR="006E40FE" w:rsidRPr="0028160E" w14:paraId="35B9AEC1" w14:textId="77777777" w:rsidTr="00063878">
        <w:trPr>
          <w:trHeight w:val="288"/>
        </w:trPr>
        <w:tc>
          <w:tcPr>
            <w:tcW w:w="4262" w:type="pct"/>
            <w:gridSpan w:val="5"/>
            <w:tcBorders>
              <w:top w:val="single" w:sz="4" w:space="0" w:color="auto"/>
              <w:left w:val="single" w:sz="4" w:space="0" w:color="auto"/>
              <w:bottom w:val="single" w:sz="4" w:space="0" w:color="auto"/>
              <w:right w:val="single" w:sz="4" w:space="0" w:color="auto"/>
            </w:tcBorders>
            <w:noWrap/>
            <w:vAlign w:val="bottom"/>
            <w:hideMark/>
          </w:tcPr>
          <w:p w14:paraId="24F00EA5" w14:textId="77777777" w:rsidR="006E40FE" w:rsidRPr="0028160E" w:rsidRDefault="006E40FE" w:rsidP="004359EB">
            <w:pPr>
              <w:jc w:val="right"/>
              <w:rPr>
                <w:rFonts w:eastAsia="Times New Roman"/>
                <w:color w:val="000000"/>
                <w:lang w:val="lt-LT" w:eastAsia="lt-LT"/>
              </w:rPr>
            </w:pPr>
            <w:r w:rsidRPr="0028160E">
              <w:rPr>
                <w:rFonts w:eastAsia="Times New Roman"/>
                <w:color w:val="000000"/>
                <w:lang w:val="lt-LT" w:eastAsia="lt-LT"/>
              </w:rPr>
              <w:t>21%  PVM:</w:t>
            </w:r>
          </w:p>
        </w:tc>
        <w:tc>
          <w:tcPr>
            <w:tcW w:w="738" w:type="pct"/>
            <w:gridSpan w:val="2"/>
            <w:tcBorders>
              <w:top w:val="nil"/>
              <w:left w:val="nil"/>
              <w:bottom w:val="single" w:sz="4" w:space="0" w:color="auto"/>
              <w:right w:val="single" w:sz="4" w:space="0" w:color="auto"/>
            </w:tcBorders>
            <w:noWrap/>
            <w:vAlign w:val="bottom"/>
          </w:tcPr>
          <w:p w14:paraId="286E9793" w14:textId="77777777" w:rsidR="006E40FE" w:rsidRPr="0028160E" w:rsidRDefault="006E40FE" w:rsidP="004359EB">
            <w:pPr>
              <w:jc w:val="right"/>
              <w:rPr>
                <w:rFonts w:eastAsia="Times New Roman"/>
                <w:color w:val="000000"/>
                <w:lang w:val="lt-LT" w:eastAsia="lt-LT"/>
              </w:rPr>
            </w:pPr>
          </w:p>
        </w:tc>
      </w:tr>
      <w:tr w:rsidR="006E40FE" w:rsidRPr="0028160E" w14:paraId="3B4FF450" w14:textId="77777777" w:rsidTr="00063878">
        <w:trPr>
          <w:trHeight w:val="288"/>
        </w:trPr>
        <w:tc>
          <w:tcPr>
            <w:tcW w:w="4262" w:type="pct"/>
            <w:gridSpan w:val="5"/>
            <w:tcBorders>
              <w:top w:val="single" w:sz="4" w:space="0" w:color="auto"/>
              <w:left w:val="single" w:sz="4" w:space="0" w:color="auto"/>
              <w:bottom w:val="single" w:sz="4" w:space="0" w:color="auto"/>
              <w:right w:val="single" w:sz="4" w:space="0" w:color="auto"/>
            </w:tcBorders>
            <w:noWrap/>
            <w:vAlign w:val="bottom"/>
            <w:hideMark/>
          </w:tcPr>
          <w:p w14:paraId="2F71FF7A" w14:textId="77777777" w:rsidR="006E40FE" w:rsidRPr="0028160E" w:rsidRDefault="006E40FE" w:rsidP="004359EB">
            <w:pPr>
              <w:jc w:val="right"/>
              <w:rPr>
                <w:rFonts w:eastAsia="Times New Roman"/>
                <w:color w:val="000000"/>
                <w:lang w:val="lt-LT" w:eastAsia="lt-LT"/>
              </w:rPr>
            </w:pPr>
            <w:r w:rsidRPr="0028160E">
              <w:rPr>
                <w:rFonts w:eastAsia="Times New Roman"/>
                <w:color w:val="000000"/>
                <w:lang w:val="lt-LT" w:eastAsia="lt-LT"/>
              </w:rPr>
              <w:t>Iš viso, Eur su PVM:</w:t>
            </w:r>
          </w:p>
        </w:tc>
        <w:tc>
          <w:tcPr>
            <w:tcW w:w="738" w:type="pct"/>
            <w:gridSpan w:val="2"/>
            <w:tcBorders>
              <w:top w:val="nil"/>
              <w:left w:val="nil"/>
              <w:bottom w:val="single" w:sz="4" w:space="0" w:color="auto"/>
              <w:right w:val="single" w:sz="4" w:space="0" w:color="auto"/>
            </w:tcBorders>
            <w:noWrap/>
            <w:vAlign w:val="bottom"/>
          </w:tcPr>
          <w:p w14:paraId="4362AB3C" w14:textId="77777777" w:rsidR="006E40FE" w:rsidRPr="0028160E" w:rsidRDefault="006E40FE" w:rsidP="004359EB">
            <w:pPr>
              <w:jc w:val="right"/>
              <w:rPr>
                <w:rFonts w:eastAsia="Times New Roman"/>
                <w:color w:val="000000"/>
                <w:lang w:val="lt-LT" w:eastAsia="lt-LT"/>
              </w:rPr>
            </w:pPr>
          </w:p>
        </w:tc>
      </w:tr>
    </w:tbl>
    <w:p w14:paraId="3573F4AD" w14:textId="46E16150" w:rsidR="008507C8" w:rsidRPr="0028160E"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28160E">
        <w:rPr>
          <w:rFonts w:eastAsia="Times New Roman"/>
          <w:b/>
          <w:bCs/>
          <w:i/>
          <w:iCs/>
          <w:bdr w:val="none" w:sz="0" w:space="0" w:color="auto"/>
          <w:lang w:val="lt-LT" w:eastAsia="lt-LT"/>
        </w:rPr>
        <w:t>Pastaba:</w:t>
      </w:r>
      <w:r w:rsidRPr="0028160E">
        <w:rPr>
          <w:rFonts w:eastAsia="Times New Roman"/>
          <w:b/>
          <w:i/>
          <w:iCs/>
          <w:bdr w:val="none" w:sz="0" w:space="0" w:color="auto"/>
          <w:lang w:val="lt-LT" w:eastAsia="lt-LT"/>
        </w:rPr>
        <w:t> Tais atvejais, kai pagal galiojančius teisės aktus tiekėjui nereikia mokėti PVM, lentelių skilčių, kuriose prašoma nurodyti kainą su PVM, nepildo ir nurodo priežastis ir teisinį pagrindą, dėl kurių PVM nemoka: ____________________________________.</w:t>
      </w:r>
    </w:p>
    <w:p w14:paraId="46E128A7" w14:textId="77777777" w:rsidR="00117C48" w:rsidRPr="0028160E"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p>
    <w:p w14:paraId="7142D61E"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
          <w:bdr w:val="none" w:sz="0" w:space="0" w:color="auto"/>
          <w:lang w:val="lt-LT" w:eastAsia="lt-LT"/>
        </w:rPr>
      </w:pPr>
      <w:r w:rsidRPr="0028160E">
        <w:rPr>
          <w:rFonts w:eastAsia="Times New Roman"/>
          <w:b/>
          <w:bdr w:val="none" w:sz="0" w:space="0" w:color="auto"/>
          <w:lang w:val="lt-LT" w:eastAsia="lt-LT"/>
        </w:rPr>
        <w:t>Siūlomos prekės visiškai atitinka pirkimo dokumentuose nurodytus reikalavimus.</w:t>
      </w:r>
    </w:p>
    <w:p w14:paraId="2C1D2ABF"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p>
    <w:p w14:paraId="75FDAB57"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r w:rsidRPr="0028160E">
        <w:rPr>
          <w:rFonts w:eastAsia="Times New Roman"/>
          <w:bCs/>
          <w:bdr w:val="none" w:sz="0" w:space="0" w:color="auto"/>
          <w:lang w:val="lt-LT" w:eastAsia="lt-LT"/>
        </w:rPr>
        <w:t>4. Vykdant sutartį pasitelksiu šiuos subtiekėjus*:</w:t>
      </w:r>
    </w:p>
    <w:tbl>
      <w:tblPr>
        <w:tblW w:w="10348" w:type="dxa"/>
        <w:tblInd w:w="132"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794E6F" w:rsidRPr="0028160E" w14:paraId="2358C15B" w14:textId="77777777" w:rsidTr="006C69B1">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30D29"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28160E">
              <w:rPr>
                <w:rFonts w:eastAsia="Times New Roman"/>
                <w:bdr w:val="none" w:sz="0" w:space="0" w:color="auto"/>
                <w:lang w:val="lt-LT" w:eastAsia="lt-LT"/>
              </w:rPr>
              <w:t xml:space="preserve">Eil. </w:t>
            </w:r>
          </w:p>
          <w:p w14:paraId="4D3CAEBE"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28160E">
              <w:rPr>
                <w:rFonts w:eastAsia="Times New Roman"/>
                <w:bdr w:val="none" w:sz="0" w:space="0" w:color="auto"/>
                <w:lang w:val="lt-LT" w:eastAsia="lt-LT"/>
              </w:rPr>
              <w:t>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8887D"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28160E">
              <w:rPr>
                <w:rFonts w:eastAsia="Times New Roman"/>
                <w:bdr w:val="none" w:sz="0" w:space="0" w:color="auto"/>
                <w:lang w:val="lt-LT" w:eastAsia="lt-LT"/>
              </w:rPr>
              <w:t>Ūkio subjekto pavadinimas</w:t>
            </w:r>
          </w:p>
          <w:p w14:paraId="5E68F89A"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28160E">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619F0"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24" w:right="-7" w:firstLine="17"/>
              <w:jc w:val="center"/>
              <w:rPr>
                <w:rFonts w:eastAsia="Times New Roman"/>
                <w:bdr w:val="none" w:sz="0" w:space="0" w:color="auto"/>
                <w:lang w:val="lt-LT" w:eastAsia="lt-LT"/>
              </w:rPr>
            </w:pPr>
            <w:r w:rsidRPr="0028160E">
              <w:rPr>
                <w:rFonts w:eastAsia="Times New Roman"/>
                <w:bdr w:val="none" w:sz="0" w:space="0" w:color="auto"/>
                <w:lang w:val="lt-LT" w:eastAsia="lt-LT"/>
              </w:rPr>
              <w:t xml:space="preserve">Statusas (jungtinės veiklos partneris arba subtiekėjas (subrangovas) arba </w:t>
            </w:r>
            <w:r w:rsidRPr="0028160E">
              <w:rPr>
                <w:rFonts w:eastAsia="Times New Roman"/>
                <w:bdr w:val="none" w:sz="0" w:space="0" w:color="auto"/>
                <w:lang w:val="lt-LT" w:eastAsia="lt-LT"/>
              </w:rPr>
              <w:lastRenderedPageBreak/>
              <w:t>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DFEE6"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08" w:right="-7" w:firstLine="16"/>
              <w:jc w:val="center"/>
              <w:rPr>
                <w:rFonts w:eastAsia="Times New Roman"/>
                <w:bdr w:val="none" w:sz="0" w:space="0" w:color="auto"/>
                <w:lang w:val="lt-LT" w:eastAsia="lt-LT"/>
              </w:rPr>
            </w:pPr>
            <w:r w:rsidRPr="0028160E">
              <w:rPr>
                <w:rFonts w:eastAsia="Times New Roman"/>
                <w:bdr w:val="none" w:sz="0" w:space="0" w:color="auto"/>
                <w:lang w:val="lt-LT" w:eastAsia="lt-LT"/>
              </w:rPr>
              <w:lastRenderedPageBreak/>
              <w:t xml:space="preserve">Ūkio subjektui perduodamų įsipareigojamų apimtis (vertė nuo </w:t>
            </w:r>
            <w:r w:rsidRPr="0028160E">
              <w:rPr>
                <w:rFonts w:eastAsia="Times New Roman"/>
                <w:bdr w:val="none" w:sz="0" w:space="0" w:color="auto"/>
                <w:lang w:val="lt-LT" w:eastAsia="lt-LT"/>
              </w:rPr>
              <w:lastRenderedPageBreak/>
              <w:t>pasiūlymo kainos, %), ką darys pasitelkiamas ūkio subjektas</w:t>
            </w:r>
          </w:p>
        </w:tc>
      </w:tr>
      <w:tr w:rsidR="00794E6F" w:rsidRPr="0028160E" w14:paraId="17877C7D" w14:textId="77777777" w:rsidTr="006C69B1">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E8705"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both"/>
              <w:rPr>
                <w:rFonts w:eastAsia="Calibri"/>
                <w:highlight w:val="yellow"/>
                <w:bdr w:val="none" w:sz="0" w:space="0" w:color="auto"/>
                <w:lang w:val="lt-LT"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58E7ED2"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A3F403"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AD4F9FF"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r>
    </w:tbl>
    <w:p w14:paraId="43BF7A83"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28160E">
        <w:rPr>
          <w:rFonts w:eastAsia="Times New Roman"/>
          <w:bCs/>
          <w:i/>
          <w:bdr w:val="none" w:sz="0" w:space="0" w:color="auto"/>
          <w:lang w:val="lt-LT" w:eastAsia="lt-LT"/>
        </w:rPr>
        <w:t>*Pildyti tuomet, jei sutarties vykdymui bus pasitelkti subtiekėjai</w:t>
      </w:r>
    </w:p>
    <w:p w14:paraId="23CBC8C9"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highlight w:val="yellow"/>
          <w:bdr w:val="none" w:sz="0" w:space="0" w:color="auto"/>
          <w:lang w:val="lt-LT" w:eastAsia="lt-LT"/>
        </w:rPr>
      </w:pPr>
    </w:p>
    <w:p w14:paraId="5BE28EA6"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5. Šiame pasiūlyme yra pateikta ir konfidenciali informacija (dokumentai su konfidencialia informacija įsegti atskirai)*</w:t>
      </w:r>
      <w:r w:rsidRPr="0028160E">
        <w:rPr>
          <w:rFonts w:eastAsia="Times New Roman"/>
          <w:i/>
          <w:bdr w:val="none" w:sz="0" w:space="0" w:color="auto"/>
          <w:lang w:val="lt-LT" w:eastAsia="lt-LT"/>
        </w:rPr>
        <w:t xml:space="preserve"> /perkančioji organizacija šios informacijos negali atskleisti tretiesiems asmenims/</w:t>
      </w:r>
      <w:r w:rsidRPr="0028160E">
        <w:rPr>
          <w:rFonts w:eastAsia="Times New Roman"/>
          <w:bdr w:val="none" w:sz="0" w:space="0" w:color="auto"/>
          <w:lang w:val="lt-LT" w:eastAsia="lt-LT"/>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94E6F" w:rsidRPr="0028160E" w14:paraId="31E5B7B8" w14:textId="77777777" w:rsidTr="006F11AA">
        <w:tc>
          <w:tcPr>
            <w:tcW w:w="720" w:type="dxa"/>
            <w:tcBorders>
              <w:top w:val="single" w:sz="4" w:space="0" w:color="auto"/>
              <w:left w:val="single" w:sz="4" w:space="0" w:color="auto"/>
              <w:bottom w:val="single" w:sz="4" w:space="0" w:color="auto"/>
              <w:right w:val="single" w:sz="4" w:space="0" w:color="auto"/>
            </w:tcBorders>
          </w:tcPr>
          <w:p w14:paraId="1D876906"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28160E">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6ED4C22D"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2A1E9F"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 xml:space="preserve">Dokumentas yra įkeltas šioje CVP IS pasiūlymo lango eilutėje </w:t>
            </w:r>
          </w:p>
        </w:tc>
      </w:tr>
      <w:tr w:rsidR="00794E6F" w:rsidRPr="0028160E" w14:paraId="6986957B" w14:textId="77777777" w:rsidTr="006F11AA">
        <w:tc>
          <w:tcPr>
            <w:tcW w:w="720" w:type="dxa"/>
            <w:tcBorders>
              <w:top w:val="single" w:sz="4" w:space="0" w:color="auto"/>
              <w:left w:val="single" w:sz="4" w:space="0" w:color="auto"/>
              <w:bottom w:val="single" w:sz="4" w:space="0" w:color="auto"/>
              <w:right w:val="single" w:sz="4" w:space="0" w:color="auto"/>
            </w:tcBorders>
          </w:tcPr>
          <w:p w14:paraId="54C5CE5B"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38A61F5"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2EDCD93C"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r>
    </w:tbl>
    <w:p w14:paraId="6B2182D9"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28160E">
        <w:rPr>
          <w:bCs/>
          <w:i/>
          <w:lang w:val="lt-LT"/>
        </w:rPr>
        <w:t>*Pildyti tuomet, jei bus pateikta konfidenciali informacija. Tiekėjas negali nurodyti, kad konfidencialus yra pasiūlymo įkainis arba kad visas pasiūlymas yra konfidencialus.</w:t>
      </w:r>
    </w:p>
    <w:p w14:paraId="7FA59FA3"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ar-SA"/>
        </w:rPr>
      </w:pPr>
    </w:p>
    <w:p w14:paraId="0FEA2422"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x-none"/>
        </w:rPr>
      </w:pPr>
      <w:r w:rsidRPr="0028160E">
        <w:rPr>
          <w:rFonts w:eastAsia="Times New Roman"/>
          <w:bCs/>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28160E">
        <w:rPr>
          <w:rFonts w:eastAsia="Times New Roman"/>
          <w:bdr w:val="none" w:sz="0" w:space="0" w:color="auto"/>
          <w:lang w:val="lt-LT" w:eastAsia="ar-SA"/>
        </w:rPr>
        <w:t>:</w:t>
      </w:r>
    </w:p>
    <w:p w14:paraId="2478DFD4"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ind w:right="-7"/>
        <w:jc w:val="both"/>
        <w:rPr>
          <w:rFonts w:eastAsia="Times New Roman"/>
          <w:bCs/>
          <w:bdr w:val="none" w:sz="0" w:space="0" w:color="auto"/>
          <w:lang w:val="lt-LT" w:eastAsia="ar-SA"/>
        </w:rPr>
      </w:pPr>
    </w:p>
    <w:p w14:paraId="4C2F99B0"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r w:rsidRPr="0028160E">
        <w:rPr>
          <w:rFonts w:eastAsia="Times New Roman"/>
          <w:bdr w:val="none" w:sz="0" w:space="0" w:color="auto"/>
          <w:lang w:val="lt-LT" w:eastAsia="lt-LT"/>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794E6F" w:rsidRPr="0028160E" w14:paraId="5BBADC45" w14:textId="77777777" w:rsidTr="006F11AA">
        <w:tc>
          <w:tcPr>
            <w:tcW w:w="709" w:type="dxa"/>
          </w:tcPr>
          <w:p w14:paraId="5927CE53"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28160E">
              <w:rPr>
                <w:rFonts w:eastAsia="Times New Roman"/>
                <w:bdr w:val="none" w:sz="0" w:space="0" w:color="auto"/>
                <w:lang w:val="lt-LT" w:eastAsia="lt-LT"/>
              </w:rPr>
              <w:t>Eil.Nr</w:t>
            </w:r>
            <w:proofErr w:type="spellEnd"/>
          </w:p>
        </w:tc>
        <w:tc>
          <w:tcPr>
            <w:tcW w:w="5670" w:type="dxa"/>
            <w:gridSpan w:val="4"/>
          </w:tcPr>
          <w:p w14:paraId="67233ABD"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Pateiktų dokumentų pavadinimas</w:t>
            </w:r>
          </w:p>
        </w:tc>
        <w:tc>
          <w:tcPr>
            <w:tcW w:w="3289" w:type="dxa"/>
            <w:gridSpan w:val="2"/>
          </w:tcPr>
          <w:p w14:paraId="4D9156C7"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Dokumento puslapių skaičius</w:t>
            </w:r>
          </w:p>
        </w:tc>
      </w:tr>
      <w:tr w:rsidR="00794E6F" w:rsidRPr="0028160E" w14:paraId="73257F31" w14:textId="77777777" w:rsidTr="006F11AA">
        <w:tc>
          <w:tcPr>
            <w:tcW w:w="709" w:type="dxa"/>
          </w:tcPr>
          <w:p w14:paraId="2AA123F3"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5670" w:type="dxa"/>
            <w:gridSpan w:val="4"/>
          </w:tcPr>
          <w:p w14:paraId="02ECF5CD"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3289" w:type="dxa"/>
            <w:gridSpan w:val="2"/>
          </w:tcPr>
          <w:p w14:paraId="579E68C0" w14:textId="77777777" w:rsidR="00794E6F" w:rsidRPr="0028160E"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r>
      <w:tr w:rsidR="00794E6F" w:rsidRPr="0028160E" w14:paraId="2157CC32"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E63D5C3"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770C5BB3" w14:textId="77777777" w:rsidR="006F11AA" w:rsidRPr="0028160E"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3026D545" w14:textId="77777777" w:rsidR="006F11AA" w:rsidRPr="0028160E"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008D6BCC" w14:textId="77777777" w:rsidR="006F11AA" w:rsidRPr="0028160E"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tc>
        <w:tc>
          <w:tcPr>
            <w:tcW w:w="632" w:type="dxa"/>
          </w:tcPr>
          <w:p w14:paraId="4C6D214A"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11A2E5DC"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701" w:type="dxa"/>
            <w:gridSpan w:val="2"/>
          </w:tcPr>
          <w:p w14:paraId="3158DCEC"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nil"/>
              <w:left w:val="nil"/>
              <w:bottom w:val="single" w:sz="4" w:space="0" w:color="auto"/>
              <w:right w:val="nil"/>
            </w:tcBorders>
          </w:tcPr>
          <w:p w14:paraId="392025D2"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p>
        </w:tc>
      </w:tr>
      <w:tr w:rsidR="00794E6F" w:rsidRPr="0028160E" w14:paraId="14E3B929"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0416B03"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ind w:right="-7"/>
              <w:rPr>
                <w:rFonts w:eastAsia="Times New Roman"/>
                <w:position w:val="6"/>
                <w:sz w:val="22"/>
                <w:szCs w:val="22"/>
                <w:bdr w:val="none" w:sz="0" w:space="0" w:color="auto"/>
                <w:lang w:val="lt-LT"/>
              </w:rPr>
            </w:pPr>
            <w:r w:rsidRPr="0028160E">
              <w:rPr>
                <w:rFonts w:eastAsia="Times New Roman"/>
                <w:position w:val="6"/>
                <w:sz w:val="22"/>
                <w:szCs w:val="22"/>
                <w:bdr w:val="none" w:sz="0" w:space="0" w:color="auto"/>
                <w:lang w:val="lt-LT"/>
              </w:rPr>
              <w:t>(Tiekėjo arba jo įgalioto asmens pareigų pavadinimas*)</w:t>
            </w:r>
          </w:p>
        </w:tc>
        <w:tc>
          <w:tcPr>
            <w:tcW w:w="632" w:type="dxa"/>
          </w:tcPr>
          <w:p w14:paraId="28B32B8E"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C9ABBC7"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28160E">
              <w:rPr>
                <w:rFonts w:eastAsia="Times New Roman"/>
                <w:position w:val="6"/>
                <w:sz w:val="22"/>
                <w:szCs w:val="22"/>
                <w:bdr w:val="none" w:sz="0" w:space="0" w:color="auto"/>
                <w:lang w:val="lt-LT" w:eastAsia="lt-LT"/>
              </w:rPr>
              <w:t>(Parašas*)</w:t>
            </w:r>
          </w:p>
        </w:tc>
        <w:tc>
          <w:tcPr>
            <w:tcW w:w="701" w:type="dxa"/>
            <w:gridSpan w:val="2"/>
          </w:tcPr>
          <w:p w14:paraId="5722AF49"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single" w:sz="4" w:space="0" w:color="auto"/>
              <w:left w:val="nil"/>
              <w:bottom w:val="nil"/>
              <w:right w:val="nil"/>
            </w:tcBorders>
          </w:tcPr>
          <w:p w14:paraId="68AB763C" w14:textId="77777777" w:rsidR="00794E6F" w:rsidRPr="0028160E"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28160E">
              <w:rPr>
                <w:rFonts w:eastAsia="Times New Roman"/>
                <w:position w:val="6"/>
                <w:sz w:val="22"/>
                <w:szCs w:val="22"/>
                <w:bdr w:val="none" w:sz="0" w:space="0" w:color="auto"/>
                <w:lang w:val="lt-LT" w:eastAsia="lt-LT"/>
              </w:rPr>
              <w:t>(Vardas ir pavardė*)</w:t>
            </w:r>
          </w:p>
        </w:tc>
      </w:tr>
    </w:tbl>
    <w:p w14:paraId="1DBC2ABC" w14:textId="2B678088" w:rsidR="00413D54" w:rsidRPr="0028160E" w:rsidRDefault="00413D54" w:rsidP="00F10CFD">
      <w:pPr>
        <w:pStyle w:val="NormalWeb"/>
        <w:spacing w:before="0" w:beforeAutospacing="0" w:after="40" w:afterAutospacing="0"/>
        <w:jc w:val="both"/>
        <w:rPr>
          <w:b/>
          <w:bCs/>
          <w:color w:val="000000"/>
        </w:rPr>
      </w:pPr>
      <w:bookmarkStart w:id="1" w:name="_3fwokq0" w:colFirst="0" w:colLast="0"/>
      <w:bookmarkEnd w:id="1"/>
    </w:p>
    <w:p w14:paraId="3CBAB70D" w14:textId="77777777" w:rsidR="00413D54" w:rsidRPr="0028160E" w:rsidRDefault="00413D54">
      <w:pPr>
        <w:rPr>
          <w:rFonts w:eastAsia="Times New Roman"/>
          <w:b/>
          <w:bCs/>
          <w:color w:val="000000"/>
          <w:bdr w:val="none" w:sz="0" w:space="0" w:color="auto"/>
          <w:lang w:val="lt-LT" w:eastAsia="lt-LT"/>
        </w:rPr>
      </w:pPr>
      <w:r w:rsidRPr="0028160E">
        <w:rPr>
          <w:b/>
          <w:bCs/>
          <w:color w:val="000000"/>
          <w:lang w:val="lt-LT"/>
        </w:rPr>
        <w:br w:type="page"/>
      </w:r>
    </w:p>
    <w:p w14:paraId="54349404" w14:textId="77777777" w:rsidR="00413D54" w:rsidRPr="0028160E" w:rsidRDefault="00413D54" w:rsidP="00413D54">
      <w:pPr>
        <w:pStyle w:val="NormalWeb"/>
        <w:spacing w:before="0" w:beforeAutospacing="0" w:after="40" w:afterAutospacing="0"/>
        <w:jc w:val="right"/>
        <w:rPr>
          <w:bCs/>
          <w:color w:val="000000"/>
          <w:sz w:val="22"/>
          <w:szCs w:val="22"/>
        </w:rPr>
      </w:pPr>
      <w:r w:rsidRPr="0028160E">
        <w:rPr>
          <w:sz w:val="22"/>
          <w:szCs w:val="22"/>
        </w:rPr>
        <w:lastRenderedPageBreak/>
        <w:t>Pirkimo dokumentų (SPS) 5 priedas</w:t>
      </w:r>
    </w:p>
    <w:p w14:paraId="001F4DB3" w14:textId="77777777" w:rsidR="00413D54" w:rsidRPr="0028160E" w:rsidRDefault="00413D54" w:rsidP="00413D54">
      <w:pPr>
        <w:pStyle w:val="NormalWeb"/>
        <w:spacing w:before="0" w:beforeAutospacing="0" w:after="40" w:afterAutospacing="0"/>
        <w:jc w:val="both"/>
        <w:rPr>
          <w:bCs/>
          <w:color w:val="000000"/>
          <w:sz w:val="22"/>
          <w:szCs w:val="22"/>
        </w:rPr>
      </w:pPr>
    </w:p>
    <w:p w14:paraId="1ED9D734" w14:textId="77777777" w:rsidR="00CE75CE" w:rsidRPr="0028160E" w:rsidRDefault="00CE75CE" w:rsidP="00CE75CE">
      <w:pPr>
        <w:widowControl w:val="0"/>
        <w:tabs>
          <w:tab w:val="right" w:leader="underscore" w:pos="9071"/>
        </w:tabs>
        <w:suppressAutoHyphens/>
        <w:textAlignment w:val="baseline"/>
        <w:rPr>
          <w:lang w:val="lt-LT"/>
        </w:rPr>
      </w:pPr>
      <w:r w:rsidRPr="0028160E">
        <w:rPr>
          <w:rFonts w:eastAsia="Calibri"/>
          <w:lang w:val="lt-LT"/>
        </w:rPr>
        <w:tab/>
      </w:r>
    </w:p>
    <w:p w14:paraId="26219E77" w14:textId="77777777" w:rsidR="00CE75CE" w:rsidRPr="0028160E" w:rsidRDefault="00CE75CE" w:rsidP="00CE75CE">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72C8F406" w14:textId="77777777" w:rsidR="00CE75CE" w:rsidRPr="0028160E" w:rsidRDefault="00CE75CE" w:rsidP="00CE75CE">
      <w:pPr>
        <w:widowControl w:val="0"/>
        <w:tabs>
          <w:tab w:val="right" w:leader="underscore" w:pos="9071"/>
        </w:tabs>
        <w:suppressAutoHyphens/>
        <w:textAlignment w:val="baseline"/>
        <w:rPr>
          <w:rFonts w:eastAsia="Calibri"/>
          <w:lang w:val="lt-LT"/>
        </w:rPr>
      </w:pPr>
      <w:r w:rsidRPr="0028160E">
        <w:rPr>
          <w:rFonts w:eastAsia="Calibri"/>
          <w:lang w:val="lt-LT"/>
        </w:rPr>
        <w:tab/>
      </w:r>
    </w:p>
    <w:p w14:paraId="22467E3F" w14:textId="77777777" w:rsidR="00CE75CE" w:rsidRPr="0028160E" w:rsidRDefault="00CE75CE" w:rsidP="00CE75CE">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0565F84E" w14:textId="77777777" w:rsidR="00CE75CE" w:rsidRPr="0028160E" w:rsidRDefault="00CE75CE" w:rsidP="00CE75CE">
      <w:pPr>
        <w:widowControl w:val="0"/>
        <w:tabs>
          <w:tab w:val="right" w:leader="underscore" w:pos="9071"/>
        </w:tabs>
        <w:suppressAutoHyphens/>
        <w:jc w:val="center"/>
        <w:textAlignment w:val="baseline"/>
        <w:rPr>
          <w:rFonts w:eastAsia="Calibri"/>
          <w:b/>
          <w:bCs/>
          <w:sz w:val="20"/>
          <w:lang w:val="lt-LT"/>
        </w:rPr>
      </w:pPr>
    </w:p>
    <w:p w14:paraId="33F36B67" w14:textId="77777777" w:rsidR="00CE75CE" w:rsidRPr="0028160E" w:rsidRDefault="00CE75CE" w:rsidP="00CE75CE">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1C6C288F" w14:textId="77777777" w:rsidR="00CE75CE" w:rsidRPr="0028160E" w:rsidRDefault="00CE75CE" w:rsidP="00CE75CE">
      <w:pPr>
        <w:widowControl w:val="0"/>
        <w:tabs>
          <w:tab w:val="right" w:leader="underscore" w:pos="9071"/>
        </w:tabs>
        <w:suppressAutoHyphens/>
        <w:jc w:val="center"/>
        <w:textAlignment w:val="baseline"/>
        <w:rPr>
          <w:rFonts w:eastAsia="Calibri"/>
          <w:b/>
          <w:bCs/>
          <w:lang w:val="lt-LT"/>
        </w:rPr>
      </w:pPr>
    </w:p>
    <w:p w14:paraId="7C5CBD21" w14:textId="77777777" w:rsidR="00CE75CE" w:rsidRPr="0028160E" w:rsidRDefault="00CE75CE" w:rsidP="00CE75CE">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0CD08A43" w14:textId="77777777" w:rsidR="00CE75CE" w:rsidRPr="0028160E" w:rsidRDefault="00CE75CE" w:rsidP="00CE75CE">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3754D5C7" w14:textId="77777777" w:rsidR="00CE75CE" w:rsidRPr="0028160E" w:rsidRDefault="00CE75CE" w:rsidP="00CE75CE">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4C99F7ED" w14:textId="77777777" w:rsidR="00CE75CE" w:rsidRPr="0028160E" w:rsidRDefault="00CE75CE" w:rsidP="00CE75CE">
      <w:pPr>
        <w:ind w:firstLine="567"/>
        <w:jc w:val="both"/>
        <w:rPr>
          <w:color w:val="000000"/>
          <w:lang w:val="lt-LT"/>
        </w:rPr>
      </w:pPr>
      <w:r w:rsidRPr="0028160E">
        <w:rPr>
          <w:color w:val="000000"/>
          <w:lang w:val="lt-LT"/>
        </w:rPr>
        <w:t>Aš, ___________________________________________________________________ ,</w:t>
      </w:r>
    </w:p>
    <w:p w14:paraId="49C9279F" w14:textId="77777777" w:rsidR="00CE75CE" w:rsidRPr="0028160E" w:rsidRDefault="00CE75CE" w:rsidP="00CE75CE">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4501E783" w14:textId="77777777" w:rsidR="00CE75CE" w:rsidRPr="0028160E" w:rsidRDefault="00CE75CE" w:rsidP="00CE75CE">
      <w:pPr>
        <w:jc w:val="both"/>
        <w:rPr>
          <w:color w:val="000000"/>
          <w:lang w:val="lt-LT"/>
        </w:rPr>
      </w:pPr>
      <w:r w:rsidRPr="0028160E">
        <w:rPr>
          <w:color w:val="000000"/>
          <w:lang w:val="lt-LT"/>
        </w:rPr>
        <w:t>patvirtinu, kad mano vadovaujamas (-a) (atstovaujamas (-a))____________________________ ,</w:t>
      </w:r>
    </w:p>
    <w:p w14:paraId="751B63E1" w14:textId="77777777" w:rsidR="00CE75CE" w:rsidRPr="0028160E" w:rsidRDefault="00CE75CE" w:rsidP="00CE75CE">
      <w:pPr>
        <w:ind w:left="5640" w:firstLine="742"/>
        <w:jc w:val="both"/>
        <w:rPr>
          <w:color w:val="000000"/>
          <w:sz w:val="20"/>
          <w:lang w:val="lt-LT"/>
        </w:rPr>
      </w:pPr>
      <w:r w:rsidRPr="0028160E">
        <w:rPr>
          <w:i/>
          <w:iCs/>
          <w:color w:val="000000"/>
          <w:sz w:val="20"/>
          <w:lang w:val="lt-LT"/>
        </w:rPr>
        <w:t xml:space="preserve">(tiekėjo pavadinimas)    </w:t>
      </w:r>
    </w:p>
    <w:p w14:paraId="36D3A008" w14:textId="77777777" w:rsidR="00CE75CE" w:rsidRPr="0028160E" w:rsidRDefault="00CE75CE" w:rsidP="00CE75CE">
      <w:pPr>
        <w:jc w:val="both"/>
        <w:rPr>
          <w:color w:val="000000"/>
          <w:u w:val="single"/>
          <w:lang w:val="lt-LT"/>
        </w:rPr>
      </w:pPr>
      <w:r w:rsidRPr="0028160E">
        <w:rPr>
          <w:color w:val="000000"/>
          <w:lang w:val="lt-LT"/>
        </w:rPr>
        <w:t>dalyvaujantis (-i) ______________________________________________________________</w:t>
      </w:r>
    </w:p>
    <w:p w14:paraId="6FAF1EF5" w14:textId="77777777" w:rsidR="00CE75CE" w:rsidRPr="0028160E" w:rsidRDefault="00CE75CE" w:rsidP="00CE75CE">
      <w:pPr>
        <w:ind w:left="2040" w:firstLine="371"/>
        <w:jc w:val="both"/>
        <w:rPr>
          <w:color w:val="000000"/>
          <w:sz w:val="20"/>
          <w:lang w:val="lt-LT"/>
        </w:rPr>
      </w:pPr>
      <w:r w:rsidRPr="0028160E">
        <w:rPr>
          <w:i/>
          <w:iCs/>
          <w:color w:val="000000"/>
          <w:sz w:val="20"/>
          <w:lang w:val="lt-LT"/>
        </w:rPr>
        <w:t>(perkančiosios organizacijos / perkančiojo subjekto pavadinimas)</w:t>
      </w:r>
    </w:p>
    <w:p w14:paraId="2C4384DB" w14:textId="77777777" w:rsidR="00CE75CE" w:rsidRPr="0028160E" w:rsidRDefault="00CE75CE" w:rsidP="00CE75CE">
      <w:pPr>
        <w:jc w:val="both"/>
        <w:rPr>
          <w:color w:val="000000"/>
          <w:lang w:val="lt-LT"/>
        </w:rPr>
      </w:pPr>
      <w:r w:rsidRPr="0028160E">
        <w:rPr>
          <w:color w:val="000000"/>
          <w:lang w:val="lt-LT"/>
        </w:rPr>
        <w:t>vykdomame  _____________________________________, atitinka toliau nurodomus reikalavimus:</w:t>
      </w:r>
    </w:p>
    <w:p w14:paraId="354C961C" w14:textId="77777777" w:rsidR="00CE75CE" w:rsidRPr="0028160E" w:rsidRDefault="00CE75CE" w:rsidP="00CE75CE">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56276DC3" w14:textId="77777777" w:rsidR="00CE75CE" w:rsidRPr="0028160E" w:rsidRDefault="00CE75CE" w:rsidP="00CE75CE">
      <w:pPr>
        <w:ind w:firstLine="636"/>
        <w:jc w:val="both"/>
        <w:rPr>
          <w:color w:val="000000"/>
          <w:sz w:val="20"/>
          <w:lang w:val="lt-LT"/>
        </w:rPr>
      </w:pPr>
    </w:p>
    <w:p w14:paraId="41AAB785" w14:textId="77777777" w:rsidR="00CE75CE" w:rsidRPr="0028160E" w:rsidRDefault="00CE75CE" w:rsidP="00CE75CE">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4D4F2F73" w14:textId="77777777" w:rsidR="00CE75CE" w:rsidRPr="0028160E" w:rsidRDefault="00CE75CE" w:rsidP="00CE75CE">
      <w:pPr>
        <w:shd w:val="clear" w:color="auto" w:fill="FFFFFF"/>
        <w:ind w:firstLine="636"/>
        <w:jc w:val="both"/>
        <w:rPr>
          <w:color w:val="000000"/>
          <w:sz w:val="20"/>
          <w:lang w:val="lt-LT"/>
        </w:rPr>
      </w:pPr>
    </w:p>
    <w:p w14:paraId="71DC2937" w14:textId="77777777" w:rsidR="00CE75CE" w:rsidRPr="0028160E" w:rsidRDefault="00CE75CE" w:rsidP="00CE75CE">
      <w:pPr>
        <w:widowControl w:val="0"/>
        <w:shd w:val="clear" w:color="auto" w:fill="FFFFFF"/>
        <w:suppressAutoHyphens/>
        <w:ind w:firstLine="567"/>
        <w:jc w:val="both"/>
        <w:textAlignment w:val="baseline"/>
        <w:rPr>
          <w:sz w:val="20"/>
          <w:shd w:val="clear" w:color="auto" w:fill="008000"/>
          <w:lang w:val="lt-LT"/>
        </w:rPr>
      </w:pPr>
    </w:p>
    <w:p w14:paraId="2626060A" w14:textId="77777777" w:rsidR="00CE75CE" w:rsidRPr="0028160E" w:rsidRDefault="00CE75CE" w:rsidP="00CE75CE">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CE75CE" w:rsidRPr="0028160E" w14:paraId="77304EEF" w14:textId="77777777" w:rsidTr="00423FC4">
        <w:tc>
          <w:tcPr>
            <w:tcW w:w="352" w:type="dxa"/>
            <w:tcBorders>
              <w:top w:val="single" w:sz="4" w:space="0" w:color="auto"/>
              <w:left w:val="single" w:sz="4" w:space="0" w:color="auto"/>
              <w:bottom w:val="single" w:sz="4" w:space="0" w:color="auto"/>
              <w:right w:val="nil"/>
            </w:tcBorders>
            <w:hideMark/>
          </w:tcPr>
          <w:p w14:paraId="1BC26635" w14:textId="77777777" w:rsidR="00CE75CE" w:rsidRPr="0028160E" w:rsidRDefault="00CE75CE" w:rsidP="00423FC4">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0BD7B80E" w14:textId="10FA9A25" w:rsidR="00CE75CE" w:rsidRPr="0028160E" w:rsidRDefault="00CE75CE" w:rsidP="00423FC4">
            <w:pPr>
              <w:jc w:val="both"/>
              <w:rPr>
                <w:lang w:val="lt-LT" w:eastAsia="lt-LT"/>
              </w:rPr>
            </w:pPr>
            <w:r w:rsidRPr="0028160E">
              <w:rPr>
                <w:lang w:val="lt-LT" w:eastAsia="lt-LT"/>
              </w:rPr>
              <w:t xml:space="preserve">tiekėjo siūlomos prekės nekelia grėsmės nacionaliniam saugumui </w:t>
            </w:r>
            <w:r w:rsidRPr="0028160E">
              <w:rPr>
                <w:color w:val="000000"/>
                <w:bdr w:val="none" w:sz="0" w:space="0" w:color="auto" w:frame="1"/>
                <w:lang w:val="lt-LT"/>
              </w:rPr>
              <w:t>–</w:t>
            </w:r>
            <w:r w:rsidRPr="0028160E">
              <w:rPr>
                <w:lang w:val="lt-LT" w:eastAsia="lt-LT"/>
              </w:rPr>
              <w:t xml:space="preserve"> vadovaujantis Lietuvos Respublikos viešųjų pirkimų įstatymo (toliau – VPĮ) 37 straipsnio 9 dalies 1 punktu, </w:t>
            </w:r>
            <w:r w:rsidRPr="0028160E">
              <w:rPr>
                <w:lang w:val="lt-LT"/>
              </w:rPr>
              <w:t>prekių gamintojas ar jį kontroliuojantis asmuo</w:t>
            </w:r>
            <w:r w:rsidRPr="0028160E">
              <w:rPr>
                <w:color w:val="000000"/>
                <w:lang w:val="lt-LT"/>
              </w:rPr>
              <w:t xml:space="preserve"> </w:t>
            </w:r>
            <w:r w:rsidRPr="0028160E">
              <w:rPr>
                <w:lang w:val="lt-LT"/>
              </w:rPr>
              <w:t xml:space="preserve">nėra registruoti (jeigu gamintojas ar jį kontroliuojantis asmuo yra fizinis asmuo – nuolat gyvenantis ar turintis pilietybę) VPĮ 92 straipsnio 14 dalyje numatytame sąraše nurodytose valstybėse ar teritorijose. </w:t>
            </w:r>
            <w:r w:rsidRPr="0028160E">
              <w:rPr>
                <w:lang w:val="lt-LT" w:eastAsia="lt-LT"/>
              </w:rPr>
              <w:t>(</w:t>
            </w:r>
            <w:r w:rsidR="001E4656" w:rsidRPr="0028160E">
              <w:rPr>
                <w:lang w:val="lt-LT" w:eastAsia="lt-LT"/>
              </w:rPr>
              <w:t>SPS 1</w:t>
            </w:r>
            <w:r w:rsidR="00EB7F7C" w:rsidRPr="0028160E">
              <w:rPr>
                <w:lang w:val="lt-LT" w:eastAsia="lt-LT"/>
              </w:rPr>
              <w:t>-o priedo 4</w:t>
            </w:r>
            <w:r w:rsidR="001E4656" w:rsidRPr="0028160E">
              <w:rPr>
                <w:lang w:val="lt-LT" w:eastAsia="lt-LT"/>
              </w:rPr>
              <w:t>p.</w:t>
            </w:r>
            <w:r w:rsidRPr="0028160E">
              <w:rPr>
                <w:lang w:val="lt-LT" w:eastAsia="lt-LT"/>
              </w:rPr>
              <w:t>)</w:t>
            </w:r>
          </w:p>
          <w:p w14:paraId="6DBC986C" w14:textId="1314E2FF" w:rsidR="00CE75CE" w:rsidRPr="0028160E" w:rsidRDefault="00CE75CE" w:rsidP="00423FC4">
            <w:pPr>
              <w:shd w:val="clear" w:color="auto" w:fill="FFFFFF"/>
              <w:ind w:firstLine="5035"/>
              <w:rPr>
                <w:i/>
                <w:sz w:val="20"/>
                <w:lang w:val="lt-LT"/>
              </w:rPr>
            </w:pPr>
          </w:p>
        </w:tc>
      </w:tr>
      <w:tr w:rsidR="00CE75CE" w:rsidRPr="0028160E" w14:paraId="45C72E5B" w14:textId="77777777" w:rsidTr="00423FC4">
        <w:tc>
          <w:tcPr>
            <w:tcW w:w="352" w:type="dxa"/>
            <w:tcBorders>
              <w:top w:val="single" w:sz="4" w:space="0" w:color="auto"/>
              <w:left w:val="nil"/>
              <w:bottom w:val="nil"/>
              <w:right w:val="nil"/>
            </w:tcBorders>
          </w:tcPr>
          <w:p w14:paraId="13510FA7" w14:textId="77777777" w:rsidR="00CE75CE" w:rsidRPr="0028160E" w:rsidRDefault="00CE75CE" w:rsidP="00423FC4">
            <w:pPr>
              <w:rPr>
                <w:lang w:val="lt-LT" w:eastAsia="lt-LT"/>
              </w:rPr>
            </w:pPr>
          </w:p>
        </w:tc>
        <w:tc>
          <w:tcPr>
            <w:tcW w:w="0" w:type="auto"/>
            <w:vMerge/>
            <w:tcBorders>
              <w:top w:val="nil"/>
              <w:left w:val="nil"/>
              <w:bottom w:val="nil"/>
              <w:right w:val="nil"/>
            </w:tcBorders>
            <w:vAlign w:val="center"/>
            <w:hideMark/>
          </w:tcPr>
          <w:p w14:paraId="27D231A4" w14:textId="77777777" w:rsidR="00CE75CE" w:rsidRPr="0028160E" w:rsidRDefault="00CE75CE" w:rsidP="00423FC4">
            <w:pPr>
              <w:rPr>
                <w:lang w:val="lt-LT" w:eastAsia="lt-LT"/>
              </w:rPr>
            </w:pPr>
          </w:p>
        </w:tc>
      </w:tr>
      <w:tr w:rsidR="00CE75CE" w:rsidRPr="0028160E" w14:paraId="6FE7870B" w14:textId="77777777" w:rsidTr="00423FC4">
        <w:tc>
          <w:tcPr>
            <w:tcW w:w="352" w:type="dxa"/>
            <w:tcBorders>
              <w:top w:val="nil"/>
              <w:left w:val="nil"/>
              <w:bottom w:val="nil"/>
              <w:right w:val="nil"/>
            </w:tcBorders>
          </w:tcPr>
          <w:p w14:paraId="054A215E" w14:textId="77777777" w:rsidR="00CE75CE" w:rsidRPr="0028160E" w:rsidRDefault="00CE75CE" w:rsidP="00423FC4">
            <w:pPr>
              <w:rPr>
                <w:lang w:val="lt-LT" w:eastAsia="lt-LT"/>
              </w:rPr>
            </w:pPr>
          </w:p>
        </w:tc>
        <w:tc>
          <w:tcPr>
            <w:tcW w:w="0" w:type="auto"/>
            <w:vMerge/>
            <w:tcBorders>
              <w:top w:val="nil"/>
              <w:left w:val="nil"/>
              <w:bottom w:val="nil"/>
              <w:right w:val="nil"/>
            </w:tcBorders>
            <w:vAlign w:val="center"/>
            <w:hideMark/>
          </w:tcPr>
          <w:p w14:paraId="07EED17E" w14:textId="77777777" w:rsidR="00CE75CE" w:rsidRPr="0028160E" w:rsidRDefault="00CE75CE" w:rsidP="00423FC4">
            <w:pPr>
              <w:rPr>
                <w:lang w:val="lt-LT" w:eastAsia="lt-LT"/>
              </w:rPr>
            </w:pPr>
          </w:p>
        </w:tc>
      </w:tr>
    </w:tbl>
    <w:p w14:paraId="20349AA6" w14:textId="77777777" w:rsidR="00CE75CE" w:rsidRPr="0028160E" w:rsidRDefault="00CE75CE" w:rsidP="00CE75CE">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CE75CE" w:rsidRPr="0028160E" w14:paraId="6B8463C7" w14:textId="77777777" w:rsidTr="00423FC4">
        <w:tc>
          <w:tcPr>
            <w:tcW w:w="352" w:type="dxa"/>
            <w:tcBorders>
              <w:top w:val="single" w:sz="4" w:space="0" w:color="auto"/>
              <w:left w:val="single" w:sz="4" w:space="0" w:color="auto"/>
              <w:bottom w:val="single" w:sz="4" w:space="0" w:color="auto"/>
              <w:right w:val="nil"/>
            </w:tcBorders>
            <w:hideMark/>
          </w:tcPr>
          <w:p w14:paraId="21E7C806" w14:textId="77777777" w:rsidR="00CE75CE" w:rsidRPr="0028160E" w:rsidRDefault="00CE75CE" w:rsidP="00423FC4">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53F14F84" w14:textId="6D31553C" w:rsidR="00CE75CE" w:rsidRPr="0028160E" w:rsidRDefault="00CE75CE" w:rsidP="001E4656">
            <w:pPr>
              <w:jc w:val="both"/>
              <w:rPr>
                <w:lang w:val="lt-LT"/>
              </w:rPr>
            </w:pPr>
            <w:r w:rsidRPr="0028160E">
              <w:rPr>
                <w:lang w:val="lt-LT" w:eastAsia="lt-LT"/>
              </w:rPr>
              <w:t>tiekėjas neturi interesų, galinčių kelti grėsmę nacionaliniam saugumui – vadovaujantis VPĮ 47 straipsnio 9 dalimi, jis pats,</w:t>
            </w:r>
            <w:r w:rsidRPr="0028160E">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160E">
              <w:rPr>
                <w:lang w:val="lt-LT" w:eastAsia="lt-LT"/>
              </w:rPr>
              <w:t>(</w:t>
            </w:r>
            <w:r w:rsidR="001E4656" w:rsidRPr="0028160E">
              <w:rPr>
                <w:lang w:val="lt-LT" w:eastAsia="lt-LT"/>
              </w:rPr>
              <w:t>SPS 11p.</w:t>
            </w:r>
            <w:r w:rsidRPr="0028160E">
              <w:rPr>
                <w:lang w:val="lt-LT" w:eastAsia="lt-LT"/>
              </w:rPr>
              <w:t>)</w:t>
            </w:r>
          </w:p>
        </w:tc>
      </w:tr>
      <w:tr w:rsidR="00CE75CE" w:rsidRPr="0028160E" w14:paraId="4CF6E3DC" w14:textId="77777777" w:rsidTr="00423FC4">
        <w:tc>
          <w:tcPr>
            <w:tcW w:w="352" w:type="dxa"/>
            <w:tcBorders>
              <w:top w:val="single" w:sz="4" w:space="0" w:color="auto"/>
              <w:left w:val="nil"/>
              <w:bottom w:val="nil"/>
              <w:right w:val="nil"/>
            </w:tcBorders>
          </w:tcPr>
          <w:p w14:paraId="50F4A78D" w14:textId="77777777" w:rsidR="00CE75CE" w:rsidRPr="0028160E" w:rsidRDefault="00CE75CE" w:rsidP="00423FC4">
            <w:pPr>
              <w:rPr>
                <w:lang w:val="lt-LT" w:eastAsia="lt-LT"/>
              </w:rPr>
            </w:pPr>
          </w:p>
        </w:tc>
        <w:tc>
          <w:tcPr>
            <w:tcW w:w="0" w:type="auto"/>
            <w:vMerge/>
            <w:tcBorders>
              <w:top w:val="nil"/>
              <w:left w:val="nil"/>
              <w:bottom w:val="nil"/>
              <w:right w:val="nil"/>
            </w:tcBorders>
            <w:vAlign w:val="center"/>
            <w:hideMark/>
          </w:tcPr>
          <w:p w14:paraId="54CCB98B" w14:textId="77777777" w:rsidR="00CE75CE" w:rsidRPr="0028160E" w:rsidRDefault="00CE75CE" w:rsidP="00423FC4">
            <w:pPr>
              <w:rPr>
                <w:lang w:val="lt-LT" w:eastAsia="lt-LT"/>
              </w:rPr>
            </w:pPr>
          </w:p>
        </w:tc>
      </w:tr>
      <w:tr w:rsidR="00CE75CE" w:rsidRPr="0028160E" w14:paraId="37930DB3" w14:textId="77777777" w:rsidTr="00423FC4">
        <w:tc>
          <w:tcPr>
            <w:tcW w:w="352" w:type="dxa"/>
            <w:tcBorders>
              <w:top w:val="nil"/>
              <w:left w:val="nil"/>
              <w:bottom w:val="nil"/>
              <w:right w:val="nil"/>
            </w:tcBorders>
          </w:tcPr>
          <w:p w14:paraId="36904B02" w14:textId="77777777" w:rsidR="00CE75CE" w:rsidRPr="0028160E" w:rsidRDefault="00CE75CE" w:rsidP="00423FC4">
            <w:pPr>
              <w:rPr>
                <w:lang w:val="lt-LT" w:eastAsia="lt-LT"/>
              </w:rPr>
            </w:pPr>
          </w:p>
        </w:tc>
        <w:tc>
          <w:tcPr>
            <w:tcW w:w="0" w:type="auto"/>
            <w:vMerge/>
            <w:tcBorders>
              <w:top w:val="nil"/>
              <w:left w:val="nil"/>
              <w:bottom w:val="nil"/>
              <w:right w:val="nil"/>
            </w:tcBorders>
            <w:vAlign w:val="center"/>
            <w:hideMark/>
          </w:tcPr>
          <w:p w14:paraId="589A6EA1" w14:textId="77777777" w:rsidR="00CE75CE" w:rsidRPr="0028160E" w:rsidRDefault="00CE75CE" w:rsidP="00423FC4">
            <w:pPr>
              <w:rPr>
                <w:lang w:val="lt-LT" w:eastAsia="lt-LT"/>
              </w:rPr>
            </w:pPr>
          </w:p>
        </w:tc>
      </w:tr>
    </w:tbl>
    <w:p w14:paraId="1F81657E" w14:textId="77777777" w:rsidR="00CE75CE" w:rsidRPr="0028160E" w:rsidRDefault="00CE75CE" w:rsidP="00CE75CE">
      <w:pPr>
        <w:shd w:val="clear" w:color="auto" w:fill="FFFFFF"/>
        <w:ind w:firstLine="1219"/>
        <w:rPr>
          <w:i/>
          <w:sz w:val="20"/>
          <w:lang w:val="lt-LT"/>
        </w:rPr>
      </w:pPr>
      <w:r w:rsidRPr="0028160E">
        <w:rPr>
          <w:i/>
          <w:sz w:val="20"/>
          <w:lang w:val="lt-LT"/>
        </w:rPr>
        <w:t>(pirkimo dokumentų punktai)</w:t>
      </w:r>
    </w:p>
    <w:p w14:paraId="421F67F8" w14:textId="77777777" w:rsidR="00CE75CE" w:rsidRPr="0028160E" w:rsidRDefault="00CE75CE" w:rsidP="00CE75CE">
      <w:pPr>
        <w:shd w:val="clear" w:color="auto" w:fill="FFFFFF"/>
        <w:ind w:firstLine="424"/>
        <w:rPr>
          <w:i/>
          <w:sz w:val="20"/>
          <w:lang w:val="lt-LT"/>
        </w:rPr>
      </w:pPr>
    </w:p>
    <w:p w14:paraId="5270080A" w14:textId="77777777" w:rsidR="00CE75CE" w:rsidRPr="0028160E" w:rsidRDefault="00CE75CE" w:rsidP="00CE75CE">
      <w:pPr>
        <w:shd w:val="clear" w:color="auto" w:fill="FFFFFF"/>
        <w:ind w:firstLine="720"/>
        <w:rPr>
          <w:lang w:val="lt-LT"/>
        </w:rPr>
      </w:pPr>
      <w:r w:rsidRPr="0028160E">
        <w:rPr>
          <w:lang w:val="lt-LT"/>
        </w:rPr>
        <w:t>Patvirtinu, kad šie duomenys yra teisingi ir aktualūs pasiūlymo pateikimo dieną.</w:t>
      </w:r>
    </w:p>
    <w:p w14:paraId="2EF1558E" w14:textId="77777777" w:rsidR="00CE75CE" w:rsidRPr="0028160E" w:rsidRDefault="00CE75CE" w:rsidP="00CE75CE">
      <w:pPr>
        <w:shd w:val="clear" w:color="auto" w:fill="FFFFFF"/>
        <w:ind w:firstLine="720"/>
        <w:rPr>
          <w:lang w:val="lt-LT"/>
        </w:rPr>
      </w:pPr>
    </w:p>
    <w:p w14:paraId="7B6BEDF7" w14:textId="77777777" w:rsidR="00CE75CE" w:rsidRPr="0028160E" w:rsidRDefault="00CE75CE" w:rsidP="00CE75CE">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76952493" w14:textId="77777777" w:rsidR="00CE75CE" w:rsidRPr="0028160E" w:rsidRDefault="00CE75CE" w:rsidP="00CE75CE">
      <w:pPr>
        <w:widowControl w:val="0"/>
        <w:shd w:val="clear" w:color="auto" w:fill="FFFFFF"/>
        <w:suppressAutoHyphens/>
        <w:jc w:val="both"/>
        <w:textAlignment w:val="baseline"/>
        <w:rPr>
          <w:color w:val="000000"/>
          <w:shd w:val="clear" w:color="auto" w:fill="00FF00"/>
          <w:lang w:val="lt-LT"/>
        </w:rPr>
      </w:pPr>
    </w:p>
    <w:p w14:paraId="52A90161" w14:textId="77777777" w:rsidR="00CE75CE" w:rsidRPr="0028160E" w:rsidRDefault="00CE75CE" w:rsidP="00CE75CE">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38A6C852" w14:textId="77777777" w:rsidR="00CE75CE" w:rsidRPr="0028160E" w:rsidRDefault="00CE75CE" w:rsidP="00CE75CE">
      <w:pPr>
        <w:widowControl w:val="0"/>
        <w:suppressAutoHyphens/>
        <w:ind w:left="709"/>
        <w:jc w:val="both"/>
        <w:textAlignment w:val="baseline"/>
        <w:rPr>
          <w:sz w:val="18"/>
          <w:szCs w:val="18"/>
          <w:lang w:val="lt-LT"/>
        </w:rPr>
      </w:pPr>
    </w:p>
    <w:p w14:paraId="715FC2B5" w14:textId="77777777" w:rsidR="00CE75CE" w:rsidRPr="0028160E" w:rsidRDefault="00CE75CE" w:rsidP="00CE75CE">
      <w:pPr>
        <w:widowControl w:val="0"/>
        <w:suppressAutoHyphens/>
        <w:jc w:val="center"/>
        <w:textAlignment w:val="baseline"/>
        <w:rPr>
          <w:sz w:val="18"/>
          <w:szCs w:val="18"/>
          <w:lang w:val="lt-LT"/>
        </w:rPr>
      </w:pPr>
    </w:p>
    <w:p w14:paraId="01BDA08E" w14:textId="77777777" w:rsidR="00CE75CE" w:rsidRPr="0028160E" w:rsidRDefault="00CE75CE" w:rsidP="00CE75CE">
      <w:pPr>
        <w:widowControl w:val="0"/>
        <w:suppressAutoHyphens/>
        <w:jc w:val="center"/>
        <w:textAlignment w:val="baseline"/>
        <w:rPr>
          <w:sz w:val="18"/>
          <w:szCs w:val="18"/>
          <w:lang w:val="lt-LT"/>
        </w:rPr>
      </w:pPr>
    </w:p>
    <w:p w14:paraId="62C5125E" w14:textId="77777777" w:rsidR="00CE75CE" w:rsidRPr="0028160E" w:rsidRDefault="00CE75CE" w:rsidP="00CE75CE">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3D5E957D" w14:textId="01C4CBE8" w:rsidR="00CE75CE" w:rsidRPr="0028160E" w:rsidRDefault="00CE75CE" w:rsidP="00CE75CE">
      <w:pPr>
        <w:widowControl w:val="0"/>
        <w:suppressAutoHyphens/>
        <w:ind w:firstLine="471"/>
        <w:jc w:val="center"/>
        <w:textAlignment w:val="baseline"/>
        <w:rPr>
          <w:rFonts w:eastAsia="Calibri"/>
          <w:i/>
          <w:iCs/>
          <w:sz w:val="22"/>
          <w:lang w:val="lt-LT"/>
        </w:rPr>
      </w:pPr>
      <w:r w:rsidRPr="0028160E">
        <w:rPr>
          <w:rFonts w:eastAsia="Calibri"/>
          <w:i/>
          <w:iCs/>
          <w:sz w:val="22"/>
          <w:lang w:val="lt-LT"/>
        </w:rPr>
        <w:t>(pareigos)                                                           (parašas)                                                 (vardas ir pavardė)</w:t>
      </w:r>
    </w:p>
    <w:p w14:paraId="75CF28E4" w14:textId="2760BA14" w:rsidR="00D7713F" w:rsidRPr="0028160E" w:rsidRDefault="00D7713F">
      <w:pPr>
        <w:rPr>
          <w:lang w:val="lt-LT"/>
        </w:rPr>
      </w:pPr>
      <w:r w:rsidRPr="0028160E">
        <w:rPr>
          <w:lang w:val="lt-LT"/>
        </w:rPr>
        <w:br w:type="page"/>
      </w:r>
    </w:p>
    <w:p w14:paraId="50111D91" w14:textId="7A0A3787" w:rsidR="00D7713F" w:rsidRPr="0028160E" w:rsidRDefault="00957F1C" w:rsidP="00957F1C">
      <w:pPr>
        <w:pStyle w:val="Heading2"/>
        <w:numPr>
          <w:ilvl w:val="0"/>
          <w:numId w:val="0"/>
        </w:numPr>
        <w:ind w:left="720"/>
        <w:jc w:val="right"/>
        <w:rPr>
          <w:sz w:val="22"/>
          <w:szCs w:val="22"/>
        </w:rPr>
      </w:pPr>
      <w:bookmarkStart w:id="2" w:name="_Hlk169703078"/>
      <w:r w:rsidRPr="0028160E">
        <w:rPr>
          <w:sz w:val="22"/>
          <w:szCs w:val="22"/>
        </w:rPr>
        <w:lastRenderedPageBreak/>
        <w:t>Pirkimo dokumentų (SPS) 6 priedas</w:t>
      </w:r>
    </w:p>
    <w:bookmarkEnd w:id="2"/>
    <w:p w14:paraId="3BA81858" w14:textId="77777777" w:rsidR="00D7713F" w:rsidRPr="0028160E" w:rsidRDefault="00D7713F" w:rsidP="00D7713F">
      <w:pPr>
        <w:ind w:firstLine="567"/>
        <w:jc w:val="center"/>
        <w:rPr>
          <w:rFonts w:eastAsia="Calibri"/>
          <w:b/>
          <w:color w:val="000000" w:themeColor="text1"/>
          <w:lang w:val="lt-LT"/>
        </w:rPr>
      </w:pPr>
    </w:p>
    <w:p w14:paraId="3ABACB8D" w14:textId="77777777" w:rsidR="00D7713F" w:rsidRPr="0028160E" w:rsidRDefault="00D7713F" w:rsidP="00D7713F">
      <w:pPr>
        <w:ind w:firstLine="567"/>
        <w:jc w:val="center"/>
        <w:rPr>
          <w:rFonts w:eastAsia="Calibri"/>
          <w:b/>
          <w:color w:val="000000" w:themeColor="text1"/>
          <w:lang w:val="lt-LT"/>
        </w:rPr>
      </w:pPr>
      <w:r w:rsidRPr="0028160E">
        <w:rPr>
          <w:rFonts w:eastAsia="Calibri"/>
          <w:b/>
          <w:color w:val="000000" w:themeColor="text1"/>
          <w:lang w:val="lt-LT"/>
        </w:rPr>
        <w:t>INFORMACIJA APIE TIEKĖJĄ</w:t>
      </w:r>
    </w:p>
    <w:p w14:paraId="2B1FA30F" w14:textId="77777777" w:rsidR="00D7713F" w:rsidRPr="0028160E" w:rsidRDefault="00D7713F" w:rsidP="00D7713F">
      <w:pPr>
        <w:ind w:firstLine="567"/>
        <w:jc w:val="center"/>
        <w:rPr>
          <w:rFonts w:eastAsia="Calibri"/>
          <w:color w:val="000000" w:themeColor="text1"/>
          <w:lang w:val="lt-LT"/>
        </w:rPr>
      </w:pPr>
      <w:r w:rsidRPr="0028160E">
        <w:rPr>
          <w:rFonts w:eastAsia="Calibri"/>
          <w:b/>
          <w:color w:val="000000" w:themeColor="text1"/>
          <w:lang w:val="lt-LT"/>
        </w:rPr>
        <w:t>Informaciją apie tiekėją bus prašoma pateikti tik galimo laimėtojo</w:t>
      </w:r>
    </w:p>
    <w:tbl>
      <w:tblPr>
        <w:tblStyle w:val="TableGrid311"/>
        <w:tblW w:w="5000" w:type="pct"/>
        <w:tblLook w:val="04A0" w:firstRow="1" w:lastRow="0" w:firstColumn="1" w:lastColumn="0" w:noHBand="0" w:noVBand="1"/>
      </w:tblPr>
      <w:tblGrid>
        <w:gridCol w:w="2738"/>
        <w:gridCol w:w="2314"/>
        <w:gridCol w:w="2710"/>
        <w:gridCol w:w="2710"/>
      </w:tblGrid>
      <w:tr w:rsidR="00D7713F" w:rsidRPr="0028160E" w14:paraId="1E0441DA" w14:textId="77777777" w:rsidTr="00D06245">
        <w:trPr>
          <w:trHeight w:val="1443"/>
        </w:trPr>
        <w:tc>
          <w:tcPr>
            <w:tcW w:w="1307" w:type="pct"/>
            <w:shd w:val="clear" w:color="auto" w:fill="D9D9D9" w:themeFill="background1" w:themeFillShade="D9"/>
            <w:vAlign w:val="center"/>
            <w:hideMark/>
          </w:tcPr>
          <w:p w14:paraId="77BF512F" w14:textId="77777777" w:rsidR="00D7713F" w:rsidRPr="0028160E" w:rsidRDefault="00D7713F" w:rsidP="00B41D58">
            <w:pPr>
              <w:spacing w:line="256" w:lineRule="auto"/>
              <w:jc w:val="center"/>
              <w:rPr>
                <w:rFonts w:eastAsia="Calibri"/>
                <w:bCs/>
                <w:lang w:val="lt-LT"/>
              </w:rPr>
            </w:pPr>
          </w:p>
        </w:tc>
        <w:tc>
          <w:tcPr>
            <w:tcW w:w="1105" w:type="pct"/>
            <w:shd w:val="clear" w:color="auto" w:fill="D9D9D9" w:themeFill="background1" w:themeFillShade="D9"/>
            <w:vAlign w:val="center"/>
          </w:tcPr>
          <w:p w14:paraId="019A7702" w14:textId="77777777" w:rsidR="00D7713F" w:rsidRPr="0028160E" w:rsidRDefault="00D7713F" w:rsidP="00B41D58">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pavadinimas</w:t>
            </w:r>
            <w:r w:rsidRPr="0028160E">
              <w:rPr>
                <w:rFonts w:eastAsia="Calibri"/>
                <w:bCs/>
                <w:color w:val="000000"/>
                <w:lang w:val="lt-LT"/>
              </w:rPr>
              <w:t>, kodas</w:t>
            </w:r>
          </w:p>
          <w:p w14:paraId="1DD42FD1" w14:textId="77777777" w:rsidR="00D7713F" w:rsidRPr="0028160E" w:rsidRDefault="00D7713F" w:rsidP="00B41D58">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703B1F38" w14:textId="77777777" w:rsidR="00D7713F" w:rsidRPr="0028160E" w:rsidRDefault="00D7713F" w:rsidP="00B41D58">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vardas ir pavardė</w:t>
            </w:r>
          </w:p>
        </w:tc>
        <w:tc>
          <w:tcPr>
            <w:tcW w:w="1294" w:type="pct"/>
            <w:shd w:val="clear" w:color="auto" w:fill="D9D9D9" w:themeFill="background1" w:themeFillShade="D9"/>
            <w:vAlign w:val="center"/>
          </w:tcPr>
          <w:p w14:paraId="272998D3" w14:textId="77777777" w:rsidR="00D7713F" w:rsidRPr="0028160E" w:rsidRDefault="00D7713F" w:rsidP="00B41D58">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registracijos vieta</w:t>
            </w:r>
            <w:r w:rsidRPr="0028160E">
              <w:rPr>
                <w:rFonts w:eastAsia="Calibri"/>
                <w:bCs/>
                <w:color w:val="000000"/>
                <w:lang w:val="lt-LT"/>
              </w:rPr>
              <w:t xml:space="preserve"> </w:t>
            </w:r>
          </w:p>
          <w:p w14:paraId="01D8A10F" w14:textId="77777777" w:rsidR="00D7713F" w:rsidRPr="0028160E" w:rsidRDefault="00D7713F" w:rsidP="00B41D58">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6EA77E15" w14:textId="77777777" w:rsidR="00D7713F" w:rsidRPr="0028160E" w:rsidRDefault="00D7713F" w:rsidP="00B41D58">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pilietybė ir nuolatinė (deklaruota) gyvenamoji vieta</w:t>
            </w:r>
          </w:p>
        </w:tc>
        <w:tc>
          <w:tcPr>
            <w:tcW w:w="1294" w:type="pct"/>
            <w:shd w:val="clear" w:color="auto" w:fill="D9D9D9" w:themeFill="background1" w:themeFillShade="D9"/>
            <w:vAlign w:val="center"/>
          </w:tcPr>
          <w:p w14:paraId="2A9CF055" w14:textId="77777777" w:rsidR="00D7713F" w:rsidRPr="0028160E" w:rsidRDefault="00D7713F" w:rsidP="00B41D58">
            <w:pPr>
              <w:autoSpaceDE w:val="0"/>
              <w:autoSpaceDN w:val="0"/>
              <w:adjustRightInd w:val="0"/>
              <w:jc w:val="center"/>
              <w:rPr>
                <w:rFonts w:eastAsia="Calibri"/>
                <w:bCs/>
                <w:lang w:val="lt-LT"/>
              </w:rPr>
            </w:pPr>
            <w:r w:rsidRPr="0028160E">
              <w:rPr>
                <w:rFonts w:eastAsia="Calibri"/>
                <w:bCs/>
                <w:lang w:val="lt-LT"/>
              </w:rPr>
              <w:t xml:space="preserve">Pateikiami </w:t>
            </w:r>
            <w:r w:rsidRPr="0028160E">
              <w:rPr>
                <w:rFonts w:eastAsia="Calibri"/>
                <w:b/>
                <w:bCs/>
                <w:lang w:val="lt-LT"/>
              </w:rPr>
              <w:t>dokumentai</w:t>
            </w:r>
            <w:r w:rsidRPr="0028160E">
              <w:rPr>
                <w:rFonts w:eastAsia="Calibri"/>
                <w:b/>
                <w:bCs/>
                <w:lang w:val="lt-LT"/>
              </w:rPr>
              <w:footnoteRef/>
            </w:r>
            <w:r w:rsidRPr="0028160E">
              <w:rPr>
                <w:rFonts w:eastAsia="Calibri"/>
                <w:bCs/>
                <w:lang w:val="lt-LT"/>
              </w:rPr>
              <w:t>, patvirtinantys 3 stulpelyje nurodytą informaciją</w:t>
            </w:r>
          </w:p>
          <w:p w14:paraId="61BCAB4B" w14:textId="77777777" w:rsidR="00D7713F" w:rsidRPr="0028160E" w:rsidRDefault="00D7713F" w:rsidP="00B41D58">
            <w:pPr>
              <w:autoSpaceDE w:val="0"/>
              <w:autoSpaceDN w:val="0"/>
              <w:adjustRightInd w:val="0"/>
              <w:jc w:val="center"/>
              <w:rPr>
                <w:rFonts w:eastAsia="Calibri"/>
                <w:bCs/>
                <w:color w:val="000000"/>
                <w:lang w:val="lt-LT"/>
              </w:rPr>
            </w:pPr>
            <w:r w:rsidRPr="0028160E">
              <w:rPr>
                <w:rFonts w:eastAsia="Calibri"/>
                <w:bCs/>
                <w:lang w:val="lt-LT"/>
              </w:rPr>
              <w:t>(nurodomi dokumentų pavadinimai)</w:t>
            </w:r>
          </w:p>
        </w:tc>
      </w:tr>
      <w:tr w:rsidR="00D7713F" w:rsidRPr="0028160E" w14:paraId="7EA8178D" w14:textId="77777777" w:rsidTr="00D06245">
        <w:trPr>
          <w:trHeight w:val="275"/>
        </w:trPr>
        <w:tc>
          <w:tcPr>
            <w:tcW w:w="1307" w:type="pct"/>
            <w:vAlign w:val="center"/>
          </w:tcPr>
          <w:p w14:paraId="245F075D" w14:textId="77777777" w:rsidR="00D7713F" w:rsidRPr="0028160E" w:rsidRDefault="00D7713F" w:rsidP="00B41D58">
            <w:pPr>
              <w:jc w:val="center"/>
              <w:rPr>
                <w:rFonts w:eastAsia="Calibri"/>
                <w:iCs/>
                <w:color w:val="FF0000"/>
                <w:lang w:val="lt-LT"/>
              </w:rPr>
            </w:pPr>
            <w:r w:rsidRPr="0028160E">
              <w:rPr>
                <w:rFonts w:eastAsia="Calibri"/>
                <w:iCs/>
                <w:lang w:val="lt-LT"/>
              </w:rPr>
              <w:t>1</w:t>
            </w:r>
          </w:p>
        </w:tc>
        <w:tc>
          <w:tcPr>
            <w:tcW w:w="1105" w:type="pct"/>
            <w:vAlign w:val="center"/>
          </w:tcPr>
          <w:p w14:paraId="6CAA32FB" w14:textId="77777777" w:rsidR="00D7713F" w:rsidRPr="0028160E" w:rsidRDefault="00D7713F" w:rsidP="00B41D58">
            <w:pPr>
              <w:autoSpaceDE w:val="0"/>
              <w:autoSpaceDN w:val="0"/>
              <w:adjustRightInd w:val="0"/>
              <w:jc w:val="center"/>
              <w:rPr>
                <w:rFonts w:eastAsia="Calibri"/>
                <w:lang w:val="lt-LT"/>
              </w:rPr>
            </w:pPr>
            <w:r w:rsidRPr="0028160E">
              <w:rPr>
                <w:rFonts w:eastAsia="Calibri"/>
                <w:lang w:val="lt-LT"/>
              </w:rPr>
              <w:t>2</w:t>
            </w:r>
          </w:p>
        </w:tc>
        <w:tc>
          <w:tcPr>
            <w:tcW w:w="1294" w:type="pct"/>
            <w:vAlign w:val="center"/>
          </w:tcPr>
          <w:p w14:paraId="5872A9DD" w14:textId="77777777" w:rsidR="00D7713F" w:rsidRPr="0028160E" w:rsidRDefault="00D7713F" w:rsidP="00B41D58">
            <w:pPr>
              <w:autoSpaceDE w:val="0"/>
              <w:autoSpaceDN w:val="0"/>
              <w:adjustRightInd w:val="0"/>
              <w:jc w:val="center"/>
              <w:rPr>
                <w:rFonts w:eastAsia="Calibri"/>
                <w:lang w:val="lt-LT"/>
              </w:rPr>
            </w:pPr>
            <w:r w:rsidRPr="0028160E">
              <w:rPr>
                <w:rFonts w:eastAsia="Calibri"/>
                <w:lang w:val="lt-LT"/>
              </w:rPr>
              <w:t>3</w:t>
            </w:r>
          </w:p>
        </w:tc>
        <w:tc>
          <w:tcPr>
            <w:tcW w:w="1294" w:type="pct"/>
            <w:vAlign w:val="center"/>
          </w:tcPr>
          <w:p w14:paraId="41EB65AB" w14:textId="77777777" w:rsidR="00D7713F" w:rsidRPr="0028160E" w:rsidRDefault="00D7713F" w:rsidP="00B41D58">
            <w:pPr>
              <w:autoSpaceDE w:val="0"/>
              <w:autoSpaceDN w:val="0"/>
              <w:adjustRightInd w:val="0"/>
              <w:jc w:val="center"/>
              <w:rPr>
                <w:rFonts w:eastAsia="Calibri"/>
                <w:lang w:val="lt-LT"/>
              </w:rPr>
            </w:pPr>
            <w:r w:rsidRPr="0028160E">
              <w:rPr>
                <w:rFonts w:eastAsia="Calibri"/>
                <w:lang w:val="lt-LT"/>
              </w:rPr>
              <w:t>4</w:t>
            </w:r>
          </w:p>
        </w:tc>
      </w:tr>
      <w:tr w:rsidR="00D7713F" w:rsidRPr="0028160E" w14:paraId="0BA3022F" w14:textId="77777777" w:rsidTr="00D06245">
        <w:trPr>
          <w:trHeight w:val="761"/>
        </w:trPr>
        <w:tc>
          <w:tcPr>
            <w:tcW w:w="1307" w:type="pct"/>
            <w:vAlign w:val="center"/>
          </w:tcPr>
          <w:p w14:paraId="119C728A" w14:textId="77777777" w:rsidR="00D7713F" w:rsidRPr="0028160E" w:rsidRDefault="00D7713F" w:rsidP="00B41D58">
            <w:pPr>
              <w:rPr>
                <w:rFonts w:eastAsia="Calibri"/>
                <w:iCs/>
                <w:lang w:val="lt-LT"/>
              </w:rPr>
            </w:pPr>
            <w:r w:rsidRPr="0028160E">
              <w:rPr>
                <w:rFonts w:eastAsia="Calibri"/>
                <w:iCs/>
                <w:lang w:val="lt-LT"/>
              </w:rPr>
              <w:t>Prekių gamintojas(-ai)</w:t>
            </w:r>
          </w:p>
        </w:tc>
        <w:tc>
          <w:tcPr>
            <w:tcW w:w="1105" w:type="pct"/>
            <w:vAlign w:val="center"/>
          </w:tcPr>
          <w:p w14:paraId="39E2C46B"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4B95FDC2"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5434E0DB" w14:textId="77777777" w:rsidR="00D7713F" w:rsidRPr="0028160E" w:rsidRDefault="00D7713F" w:rsidP="00B41D58">
            <w:pPr>
              <w:autoSpaceDE w:val="0"/>
              <w:autoSpaceDN w:val="0"/>
              <w:adjustRightInd w:val="0"/>
              <w:rPr>
                <w:rFonts w:eastAsia="Calibri"/>
                <w:lang w:val="lt-LT"/>
              </w:rPr>
            </w:pPr>
          </w:p>
        </w:tc>
      </w:tr>
      <w:tr w:rsidR="00D7713F" w:rsidRPr="0028160E" w14:paraId="3BDE44F1" w14:textId="77777777" w:rsidTr="00D06245">
        <w:tc>
          <w:tcPr>
            <w:tcW w:w="1307" w:type="pct"/>
            <w:vAlign w:val="center"/>
          </w:tcPr>
          <w:p w14:paraId="079789A3" w14:textId="77777777" w:rsidR="00D7713F" w:rsidRPr="0028160E" w:rsidRDefault="00D7713F" w:rsidP="00B41D58">
            <w:pPr>
              <w:rPr>
                <w:rFonts w:eastAsia="Calibri"/>
                <w:iCs/>
                <w:lang w:val="lt-LT"/>
              </w:rPr>
            </w:pPr>
            <w:r w:rsidRPr="0028160E">
              <w:rPr>
                <w:rFonts w:eastAsia="Calibri"/>
                <w:iCs/>
                <w:lang w:val="lt-LT"/>
              </w:rPr>
              <w:t>Prekių gamintoją(-</w:t>
            </w:r>
            <w:proofErr w:type="spellStart"/>
            <w:r w:rsidRPr="0028160E">
              <w:rPr>
                <w:rFonts w:eastAsia="Calibri"/>
                <w:iCs/>
                <w:lang w:val="lt-LT"/>
              </w:rPr>
              <w:t>us</w:t>
            </w:r>
            <w:proofErr w:type="spellEnd"/>
            <w:r w:rsidRPr="0028160E">
              <w:rPr>
                <w:rFonts w:eastAsia="Calibri"/>
                <w:iCs/>
                <w:lang w:val="lt-LT"/>
              </w:rPr>
              <w:t>) kontroliuojantis asmuo</w:t>
            </w:r>
            <w:r w:rsidRPr="0028160E">
              <w:rPr>
                <w:rFonts w:eastAsia="Calibri"/>
                <w:iCs/>
                <w:lang w:val="lt-LT"/>
              </w:rPr>
              <w:footnoteRef/>
            </w:r>
            <w:r w:rsidRPr="0028160E">
              <w:rPr>
                <w:rFonts w:eastAsia="Calibri"/>
                <w:iCs/>
                <w:lang w:val="lt-LT"/>
              </w:rPr>
              <w:t xml:space="preserve"> </w:t>
            </w:r>
            <w:r w:rsidRPr="0028160E">
              <w:rPr>
                <w:rFonts w:eastAsia="Calibri"/>
                <w:lang w:val="lt-LT"/>
              </w:rPr>
              <w:t> </w:t>
            </w:r>
          </w:p>
        </w:tc>
        <w:tc>
          <w:tcPr>
            <w:tcW w:w="1105" w:type="pct"/>
            <w:vAlign w:val="center"/>
          </w:tcPr>
          <w:p w14:paraId="5B87ED68"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08AB9BA8"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3A7F2C96" w14:textId="77777777" w:rsidR="00D7713F" w:rsidRPr="0028160E" w:rsidRDefault="00D7713F" w:rsidP="00B41D58">
            <w:pPr>
              <w:autoSpaceDE w:val="0"/>
              <w:autoSpaceDN w:val="0"/>
              <w:adjustRightInd w:val="0"/>
              <w:rPr>
                <w:rFonts w:eastAsia="Calibri"/>
                <w:lang w:val="lt-LT"/>
              </w:rPr>
            </w:pPr>
          </w:p>
        </w:tc>
      </w:tr>
      <w:tr w:rsidR="00D7713F" w:rsidRPr="0028160E" w14:paraId="3F3905FE" w14:textId="77777777" w:rsidTr="00D06245">
        <w:tc>
          <w:tcPr>
            <w:tcW w:w="1307" w:type="pct"/>
            <w:vAlign w:val="center"/>
          </w:tcPr>
          <w:p w14:paraId="5907B235" w14:textId="77777777" w:rsidR="00D7713F" w:rsidRPr="0028160E" w:rsidRDefault="00D7713F" w:rsidP="00B41D58">
            <w:pPr>
              <w:rPr>
                <w:rFonts w:eastAsia="Calibri"/>
                <w:iCs/>
                <w:lang w:val="lt-LT"/>
              </w:rPr>
            </w:pPr>
            <w:r w:rsidRPr="0028160E">
              <w:rPr>
                <w:rFonts w:eastAsia="Calibri"/>
                <w:iCs/>
                <w:lang w:val="lt-LT"/>
              </w:rPr>
              <w:t>Tiekėjas</w:t>
            </w:r>
          </w:p>
        </w:tc>
        <w:tc>
          <w:tcPr>
            <w:tcW w:w="1105" w:type="pct"/>
            <w:vAlign w:val="center"/>
          </w:tcPr>
          <w:p w14:paraId="174C813C"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6D069670"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30C63702" w14:textId="77777777" w:rsidR="00D7713F" w:rsidRPr="0028160E" w:rsidRDefault="00D7713F" w:rsidP="00B41D58">
            <w:pPr>
              <w:autoSpaceDE w:val="0"/>
              <w:autoSpaceDN w:val="0"/>
              <w:adjustRightInd w:val="0"/>
              <w:rPr>
                <w:rFonts w:eastAsia="Calibri"/>
                <w:lang w:val="lt-LT"/>
              </w:rPr>
            </w:pPr>
          </w:p>
        </w:tc>
      </w:tr>
      <w:tr w:rsidR="00D7713F" w:rsidRPr="0028160E" w14:paraId="68746DAC" w14:textId="77777777" w:rsidTr="00D06245">
        <w:tc>
          <w:tcPr>
            <w:tcW w:w="1307" w:type="pct"/>
            <w:vAlign w:val="center"/>
          </w:tcPr>
          <w:p w14:paraId="09A7B8F1" w14:textId="77777777" w:rsidR="00D7713F" w:rsidRPr="0028160E" w:rsidRDefault="00D7713F" w:rsidP="00B41D58">
            <w:pPr>
              <w:rPr>
                <w:rFonts w:eastAsia="Calibri"/>
                <w:iCs/>
                <w:lang w:val="lt-LT"/>
              </w:rPr>
            </w:pPr>
            <w:r w:rsidRPr="0028160E">
              <w:rPr>
                <w:rFonts w:eastAsia="Calibri"/>
                <w:iCs/>
                <w:lang w:val="lt-LT"/>
              </w:rPr>
              <w:t xml:space="preserve">Tiekėją kontroliuojantis asmuo </w:t>
            </w:r>
            <w:r w:rsidRPr="0028160E">
              <w:rPr>
                <w:rFonts w:eastAsia="Calibri"/>
                <w:lang w:val="lt-LT"/>
              </w:rPr>
              <w:t> </w:t>
            </w:r>
          </w:p>
        </w:tc>
        <w:tc>
          <w:tcPr>
            <w:tcW w:w="1105" w:type="pct"/>
            <w:vAlign w:val="center"/>
          </w:tcPr>
          <w:p w14:paraId="026EBCF6"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6D53E0D0"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45E4754A" w14:textId="77777777" w:rsidR="00D7713F" w:rsidRPr="0028160E" w:rsidRDefault="00D7713F" w:rsidP="00B41D58">
            <w:pPr>
              <w:autoSpaceDE w:val="0"/>
              <w:autoSpaceDN w:val="0"/>
              <w:adjustRightInd w:val="0"/>
              <w:rPr>
                <w:rFonts w:eastAsia="Calibri"/>
                <w:lang w:val="lt-LT"/>
              </w:rPr>
            </w:pPr>
          </w:p>
        </w:tc>
      </w:tr>
      <w:tr w:rsidR="00D7713F" w:rsidRPr="0028160E" w14:paraId="13D8FC54" w14:textId="77777777" w:rsidTr="00D06245">
        <w:tc>
          <w:tcPr>
            <w:tcW w:w="1307" w:type="pct"/>
            <w:vAlign w:val="center"/>
          </w:tcPr>
          <w:p w14:paraId="55A05EDD" w14:textId="77777777" w:rsidR="00D7713F" w:rsidRPr="0028160E" w:rsidRDefault="00D7713F" w:rsidP="00B41D58">
            <w:pPr>
              <w:rPr>
                <w:rFonts w:eastAsia="Calibri"/>
                <w:iCs/>
                <w:lang w:val="lt-LT"/>
              </w:rPr>
            </w:pPr>
            <w:r w:rsidRPr="0028160E">
              <w:rPr>
                <w:rFonts w:eastAsia="Calibri"/>
                <w:iCs/>
                <w:lang w:val="lt-LT"/>
              </w:rPr>
              <w:t>Subtiekėjas</w:t>
            </w:r>
          </w:p>
        </w:tc>
        <w:tc>
          <w:tcPr>
            <w:tcW w:w="1105" w:type="pct"/>
            <w:vAlign w:val="center"/>
          </w:tcPr>
          <w:p w14:paraId="04641609"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0EAE1144"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46D927CF" w14:textId="77777777" w:rsidR="00D7713F" w:rsidRPr="0028160E" w:rsidRDefault="00D7713F" w:rsidP="00B41D58">
            <w:pPr>
              <w:autoSpaceDE w:val="0"/>
              <w:autoSpaceDN w:val="0"/>
              <w:adjustRightInd w:val="0"/>
              <w:rPr>
                <w:rFonts w:eastAsia="Calibri"/>
                <w:lang w:val="lt-LT"/>
              </w:rPr>
            </w:pPr>
          </w:p>
        </w:tc>
      </w:tr>
      <w:tr w:rsidR="00D7713F" w:rsidRPr="0028160E" w14:paraId="3C5BDB63" w14:textId="77777777" w:rsidTr="00D06245">
        <w:tc>
          <w:tcPr>
            <w:tcW w:w="1307" w:type="pct"/>
            <w:vAlign w:val="center"/>
          </w:tcPr>
          <w:p w14:paraId="0654EAFA" w14:textId="77777777" w:rsidR="00D7713F" w:rsidRPr="0028160E" w:rsidRDefault="00D7713F" w:rsidP="00B41D58">
            <w:pPr>
              <w:rPr>
                <w:rFonts w:eastAsia="Calibri"/>
                <w:iCs/>
                <w:lang w:val="lt-LT"/>
              </w:rPr>
            </w:pPr>
            <w:r w:rsidRPr="0028160E">
              <w:rPr>
                <w:rFonts w:eastAsia="Calibri"/>
                <w:iCs/>
                <w:lang w:val="lt-LT"/>
              </w:rPr>
              <w:t xml:space="preserve">Subtiekėją kontroliuojantis asmuo </w:t>
            </w:r>
            <w:r w:rsidRPr="0028160E">
              <w:rPr>
                <w:rFonts w:eastAsia="Calibri"/>
                <w:lang w:val="lt-LT"/>
              </w:rPr>
              <w:t> </w:t>
            </w:r>
          </w:p>
        </w:tc>
        <w:tc>
          <w:tcPr>
            <w:tcW w:w="1105" w:type="pct"/>
            <w:vAlign w:val="center"/>
          </w:tcPr>
          <w:p w14:paraId="02C71EBD"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2BF2E8B1"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20D59257" w14:textId="77777777" w:rsidR="00D7713F" w:rsidRPr="0028160E" w:rsidRDefault="00D7713F" w:rsidP="00B41D58">
            <w:pPr>
              <w:autoSpaceDE w:val="0"/>
              <w:autoSpaceDN w:val="0"/>
              <w:adjustRightInd w:val="0"/>
              <w:rPr>
                <w:rFonts w:eastAsia="Calibri"/>
                <w:lang w:val="lt-LT"/>
              </w:rPr>
            </w:pPr>
          </w:p>
        </w:tc>
      </w:tr>
      <w:tr w:rsidR="00D7713F" w:rsidRPr="0028160E" w14:paraId="6E0D8317" w14:textId="77777777" w:rsidTr="00D06245">
        <w:tc>
          <w:tcPr>
            <w:tcW w:w="1307" w:type="pct"/>
            <w:vAlign w:val="center"/>
          </w:tcPr>
          <w:p w14:paraId="2AFC3F41" w14:textId="77777777" w:rsidR="00D7713F" w:rsidRPr="0028160E" w:rsidRDefault="00D7713F" w:rsidP="00B41D58">
            <w:pPr>
              <w:rPr>
                <w:rFonts w:eastAsia="Calibri"/>
                <w:iCs/>
                <w:lang w:val="lt-LT"/>
              </w:rPr>
            </w:pPr>
            <w:r w:rsidRPr="0028160E">
              <w:rPr>
                <w:rFonts w:eastAsia="Calibri"/>
                <w:iCs/>
                <w:lang w:val="lt-LT"/>
              </w:rPr>
              <w:t>Ūkio subjektas, kurio pajėgiamais remiasi</w:t>
            </w:r>
          </w:p>
        </w:tc>
        <w:tc>
          <w:tcPr>
            <w:tcW w:w="1105" w:type="pct"/>
            <w:vAlign w:val="center"/>
          </w:tcPr>
          <w:p w14:paraId="2A1375BC"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47986DF6"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3DBF46D7" w14:textId="77777777" w:rsidR="00D7713F" w:rsidRPr="0028160E" w:rsidRDefault="00D7713F" w:rsidP="00B41D58">
            <w:pPr>
              <w:autoSpaceDE w:val="0"/>
              <w:autoSpaceDN w:val="0"/>
              <w:adjustRightInd w:val="0"/>
              <w:rPr>
                <w:rFonts w:eastAsia="Calibri"/>
                <w:lang w:val="lt-LT"/>
              </w:rPr>
            </w:pPr>
          </w:p>
        </w:tc>
      </w:tr>
      <w:tr w:rsidR="00D7713F" w:rsidRPr="0028160E" w14:paraId="7319D9DA" w14:textId="77777777" w:rsidTr="00D06245">
        <w:tc>
          <w:tcPr>
            <w:tcW w:w="1307" w:type="pct"/>
            <w:vAlign w:val="center"/>
          </w:tcPr>
          <w:p w14:paraId="176AF328" w14:textId="77777777" w:rsidR="00D7713F" w:rsidRPr="0028160E" w:rsidRDefault="00D7713F" w:rsidP="00B41D58">
            <w:pPr>
              <w:rPr>
                <w:rFonts w:eastAsia="Calibri"/>
                <w:iCs/>
                <w:lang w:val="lt-LT"/>
              </w:rPr>
            </w:pPr>
            <w:r w:rsidRPr="0028160E">
              <w:rPr>
                <w:rFonts w:eastAsia="Calibri"/>
                <w:iCs/>
                <w:lang w:val="lt-LT"/>
              </w:rPr>
              <w:t>Ūkio subjektą, kurio pajėgiamais remiasi kontroliuojantis asmuo</w:t>
            </w:r>
          </w:p>
        </w:tc>
        <w:tc>
          <w:tcPr>
            <w:tcW w:w="1105" w:type="pct"/>
            <w:vAlign w:val="center"/>
          </w:tcPr>
          <w:p w14:paraId="7CFF0B49"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5F60F3D7" w14:textId="77777777" w:rsidR="00D7713F" w:rsidRPr="0028160E" w:rsidRDefault="00D7713F" w:rsidP="00B41D58">
            <w:pPr>
              <w:autoSpaceDE w:val="0"/>
              <w:autoSpaceDN w:val="0"/>
              <w:adjustRightInd w:val="0"/>
              <w:rPr>
                <w:rFonts w:eastAsia="Calibri"/>
                <w:b/>
                <w:lang w:val="lt-LT"/>
              </w:rPr>
            </w:pPr>
          </w:p>
        </w:tc>
        <w:tc>
          <w:tcPr>
            <w:tcW w:w="1294" w:type="pct"/>
            <w:vAlign w:val="center"/>
          </w:tcPr>
          <w:p w14:paraId="257776EB" w14:textId="77777777" w:rsidR="00D7713F" w:rsidRPr="0028160E" w:rsidRDefault="00D7713F" w:rsidP="00B41D58">
            <w:pPr>
              <w:autoSpaceDE w:val="0"/>
              <w:autoSpaceDN w:val="0"/>
              <w:adjustRightInd w:val="0"/>
              <w:rPr>
                <w:rFonts w:eastAsia="Calibri"/>
                <w:lang w:val="lt-LT"/>
              </w:rPr>
            </w:pPr>
          </w:p>
        </w:tc>
      </w:tr>
    </w:tbl>
    <w:p w14:paraId="41C78126" w14:textId="77777777" w:rsidR="00D7713F" w:rsidRPr="0028160E" w:rsidRDefault="00D7713F" w:rsidP="00D7713F">
      <w:pPr>
        <w:contextualSpacing/>
        <w:jc w:val="both"/>
        <w:rPr>
          <w:rFonts w:eastAsia="Calibri"/>
          <w:i/>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304"/>
        <w:gridCol w:w="1975"/>
        <w:gridCol w:w="457"/>
        <w:gridCol w:w="3340"/>
      </w:tblGrid>
      <w:tr w:rsidR="00D7713F" w:rsidRPr="0028160E" w14:paraId="44D536A8" w14:textId="77777777" w:rsidTr="00B41D58">
        <w:tc>
          <w:tcPr>
            <w:tcW w:w="2102" w:type="pct"/>
            <w:tcBorders>
              <w:bottom w:val="single" w:sz="4" w:space="0" w:color="auto"/>
            </w:tcBorders>
          </w:tcPr>
          <w:p w14:paraId="1DB25983" w14:textId="77777777" w:rsidR="00D7713F" w:rsidRPr="0028160E" w:rsidRDefault="00D7713F" w:rsidP="00B41D58">
            <w:pPr>
              <w:spacing w:before="100" w:beforeAutospacing="1" w:after="100" w:afterAutospacing="1"/>
              <w:textAlignment w:val="baseline"/>
              <w:rPr>
                <w:sz w:val="22"/>
                <w:szCs w:val="22"/>
                <w:lang w:val="lt-LT"/>
              </w:rPr>
            </w:pPr>
          </w:p>
        </w:tc>
        <w:tc>
          <w:tcPr>
            <w:tcW w:w="145" w:type="pct"/>
          </w:tcPr>
          <w:p w14:paraId="5E20ADBC" w14:textId="77777777" w:rsidR="00D7713F" w:rsidRPr="0028160E" w:rsidRDefault="00D7713F" w:rsidP="00B41D58">
            <w:pPr>
              <w:spacing w:before="100" w:beforeAutospacing="1" w:after="100" w:afterAutospacing="1"/>
              <w:jc w:val="center"/>
              <w:textAlignment w:val="baseline"/>
              <w:rPr>
                <w:sz w:val="22"/>
                <w:szCs w:val="22"/>
                <w:lang w:val="lt-LT"/>
              </w:rPr>
            </w:pPr>
          </w:p>
        </w:tc>
        <w:tc>
          <w:tcPr>
            <w:tcW w:w="942" w:type="pct"/>
            <w:tcBorders>
              <w:bottom w:val="single" w:sz="4" w:space="0" w:color="auto"/>
            </w:tcBorders>
          </w:tcPr>
          <w:p w14:paraId="26B5F983" w14:textId="77777777" w:rsidR="00D7713F" w:rsidRPr="0028160E" w:rsidRDefault="00D7713F" w:rsidP="00B41D58">
            <w:pPr>
              <w:spacing w:before="100" w:beforeAutospacing="1" w:after="100" w:afterAutospacing="1"/>
              <w:jc w:val="center"/>
              <w:textAlignment w:val="baseline"/>
              <w:rPr>
                <w:sz w:val="22"/>
                <w:szCs w:val="22"/>
                <w:lang w:val="lt-LT"/>
              </w:rPr>
            </w:pPr>
          </w:p>
        </w:tc>
        <w:tc>
          <w:tcPr>
            <w:tcW w:w="218" w:type="pct"/>
          </w:tcPr>
          <w:p w14:paraId="2E31E5DE" w14:textId="77777777" w:rsidR="00D7713F" w:rsidRPr="0028160E" w:rsidRDefault="00D7713F" w:rsidP="00B41D58">
            <w:pPr>
              <w:spacing w:before="100" w:beforeAutospacing="1" w:after="100" w:afterAutospacing="1"/>
              <w:jc w:val="center"/>
              <w:textAlignment w:val="baseline"/>
              <w:rPr>
                <w:sz w:val="22"/>
                <w:szCs w:val="22"/>
                <w:lang w:val="lt-LT"/>
              </w:rPr>
            </w:pPr>
          </w:p>
        </w:tc>
        <w:tc>
          <w:tcPr>
            <w:tcW w:w="1594" w:type="pct"/>
            <w:tcBorders>
              <w:bottom w:val="single" w:sz="4" w:space="0" w:color="auto"/>
            </w:tcBorders>
          </w:tcPr>
          <w:p w14:paraId="4B4C2FDE" w14:textId="77777777" w:rsidR="00D7713F" w:rsidRPr="0028160E" w:rsidRDefault="00D7713F" w:rsidP="00B41D58">
            <w:pPr>
              <w:spacing w:before="100" w:beforeAutospacing="1" w:after="100" w:afterAutospacing="1"/>
              <w:jc w:val="center"/>
              <w:textAlignment w:val="baseline"/>
              <w:rPr>
                <w:sz w:val="22"/>
                <w:szCs w:val="22"/>
                <w:lang w:val="lt-LT"/>
              </w:rPr>
            </w:pPr>
          </w:p>
        </w:tc>
      </w:tr>
      <w:tr w:rsidR="00D7713F" w:rsidRPr="0028160E" w14:paraId="1B63381D" w14:textId="77777777" w:rsidTr="00B41D58">
        <w:tc>
          <w:tcPr>
            <w:tcW w:w="2102" w:type="pct"/>
            <w:tcBorders>
              <w:top w:val="single" w:sz="4" w:space="0" w:color="auto"/>
            </w:tcBorders>
          </w:tcPr>
          <w:p w14:paraId="429EB129" w14:textId="77777777" w:rsidR="00D7713F" w:rsidRPr="0028160E" w:rsidRDefault="00D7713F" w:rsidP="00B41D58">
            <w:pPr>
              <w:ind w:left="-112"/>
              <w:jc w:val="center"/>
              <w:rPr>
                <w:sz w:val="16"/>
                <w:szCs w:val="16"/>
                <w:lang w:val="lt-LT"/>
              </w:rPr>
            </w:pPr>
            <w:r w:rsidRPr="0028160E">
              <w:rPr>
                <w:sz w:val="16"/>
                <w:szCs w:val="16"/>
                <w:lang w:val="lt-LT"/>
              </w:rPr>
              <w:t>(tiekėjo vadovo arba jo įgalioto asmens pareigos)</w:t>
            </w:r>
          </w:p>
        </w:tc>
        <w:tc>
          <w:tcPr>
            <w:tcW w:w="145" w:type="pct"/>
          </w:tcPr>
          <w:p w14:paraId="5CFF3B79" w14:textId="77777777" w:rsidR="00D7713F" w:rsidRPr="0028160E" w:rsidRDefault="00D7713F" w:rsidP="00B41D58">
            <w:pPr>
              <w:spacing w:before="100" w:beforeAutospacing="1" w:after="100" w:afterAutospacing="1"/>
              <w:jc w:val="center"/>
              <w:textAlignment w:val="baseline"/>
              <w:rPr>
                <w:sz w:val="16"/>
                <w:szCs w:val="16"/>
                <w:lang w:val="lt-LT"/>
              </w:rPr>
            </w:pPr>
          </w:p>
        </w:tc>
        <w:tc>
          <w:tcPr>
            <w:tcW w:w="942" w:type="pct"/>
            <w:tcBorders>
              <w:top w:val="single" w:sz="4" w:space="0" w:color="auto"/>
            </w:tcBorders>
          </w:tcPr>
          <w:p w14:paraId="46997908" w14:textId="77777777" w:rsidR="00D7713F" w:rsidRPr="0028160E" w:rsidRDefault="00D7713F" w:rsidP="00B41D58">
            <w:pPr>
              <w:spacing w:before="100" w:beforeAutospacing="1" w:after="100" w:afterAutospacing="1"/>
              <w:jc w:val="center"/>
              <w:textAlignment w:val="baseline"/>
              <w:rPr>
                <w:sz w:val="16"/>
                <w:szCs w:val="16"/>
                <w:lang w:val="lt-LT"/>
              </w:rPr>
            </w:pPr>
            <w:r w:rsidRPr="0028160E">
              <w:rPr>
                <w:sz w:val="16"/>
                <w:szCs w:val="16"/>
                <w:lang w:val="lt-LT"/>
              </w:rPr>
              <w:t>(parašas)</w:t>
            </w:r>
          </w:p>
        </w:tc>
        <w:tc>
          <w:tcPr>
            <w:tcW w:w="218" w:type="pct"/>
          </w:tcPr>
          <w:p w14:paraId="08C50D37" w14:textId="77777777" w:rsidR="00D7713F" w:rsidRPr="0028160E" w:rsidRDefault="00D7713F" w:rsidP="00B41D58">
            <w:pPr>
              <w:spacing w:before="100" w:beforeAutospacing="1" w:after="100" w:afterAutospacing="1"/>
              <w:jc w:val="center"/>
              <w:textAlignment w:val="baseline"/>
              <w:rPr>
                <w:sz w:val="16"/>
                <w:szCs w:val="16"/>
                <w:lang w:val="lt-LT"/>
              </w:rPr>
            </w:pPr>
          </w:p>
        </w:tc>
        <w:tc>
          <w:tcPr>
            <w:tcW w:w="1594" w:type="pct"/>
            <w:tcBorders>
              <w:top w:val="single" w:sz="4" w:space="0" w:color="auto"/>
            </w:tcBorders>
          </w:tcPr>
          <w:p w14:paraId="0A989A46" w14:textId="77777777" w:rsidR="00D7713F" w:rsidRPr="0028160E" w:rsidRDefault="00D7713F" w:rsidP="00B41D58">
            <w:pPr>
              <w:spacing w:before="100" w:beforeAutospacing="1" w:after="100" w:afterAutospacing="1"/>
              <w:jc w:val="center"/>
              <w:textAlignment w:val="baseline"/>
              <w:rPr>
                <w:sz w:val="16"/>
                <w:szCs w:val="16"/>
                <w:lang w:val="lt-LT"/>
              </w:rPr>
            </w:pPr>
            <w:r w:rsidRPr="0028160E">
              <w:rPr>
                <w:sz w:val="16"/>
                <w:szCs w:val="16"/>
                <w:lang w:val="lt-LT"/>
              </w:rPr>
              <w:t>(vardas, pavardė)</w:t>
            </w:r>
          </w:p>
        </w:tc>
      </w:tr>
    </w:tbl>
    <w:p w14:paraId="486C6B5B" w14:textId="77777777" w:rsidR="00D7713F" w:rsidRPr="0028160E" w:rsidRDefault="00D7713F" w:rsidP="00D7713F">
      <w:pPr>
        <w:rPr>
          <w:sz w:val="20"/>
          <w:szCs w:val="20"/>
          <w:lang w:val="lt-LT"/>
        </w:rPr>
      </w:pPr>
    </w:p>
    <w:p w14:paraId="025F4C18" w14:textId="77777777" w:rsidR="00D7713F" w:rsidRPr="0028160E" w:rsidRDefault="00D7713F" w:rsidP="00D7713F">
      <w:pPr>
        <w:jc w:val="both"/>
        <w:rPr>
          <w:sz w:val="16"/>
          <w:szCs w:val="16"/>
          <w:lang w:val="lt-LT"/>
        </w:rPr>
      </w:pPr>
      <w:r w:rsidRPr="0028160E">
        <w:rPr>
          <w:sz w:val="16"/>
          <w:szCs w:val="16"/>
          <w:vertAlign w:val="superscript"/>
          <w:lang w:val="lt-LT"/>
        </w:rPr>
        <w:footnoteRef/>
      </w:r>
      <w:r w:rsidRPr="0028160E">
        <w:rPr>
          <w:sz w:val="16"/>
          <w:szCs w:val="16"/>
          <w:lang w:val="lt-LT"/>
        </w:rPr>
        <w:t xml:space="preserve"> Dokumentai, kuriuose nenurodytas jų galiojimo terminas, turi būti išduoti ar atspausdinti iš informacinės sistemos ne anksčiau kaip </w:t>
      </w:r>
      <w:r w:rsidRPr="0028160E">
        <w:rPr>
          <w:b/>
          <w:sz w:val="16"/>
          <w:szCs w:val="16"/>
          <w:lang w:val="lt-LT"/>
        </w:rPr>
        <w:t xml:space="preserve">likus 3 mėnesiams </w:t>
      </w:r>
      <w:r w:rsidRPr="0028160E">
        <w:rPr>
          <w:sz w:val="16"/>
          <w:szCs w:val="16"/>
          <w:lang w:val="lt-LT"/>
        </w:rPr>
        <w:t>iki tos dienos, kurią perkančiosios organizacijos prašymu tiekėjas turi pateikti dokumentus.</w:t>
      </w:r>
    </w:p>
    <w:p w14:paraId="1CF6D384" w14:textId="77777777" w:rsidR="00D7713F" w:rsidRPr="0028160E" w:rsidRDefault="00D7713F" w:rsidP="00D7713F">
      <w:pPr>
        <w:jc w:val="both"/>
        <w:rPr>
          <w:sz w:val="16"/>
          <w:szCs w:val="16"/>
          <w:lang w:val="lt-LT"/>
        </w:rPr>
      </w:pPr>
      <w:r w:rsidRPr="0028160E">
        <w:rPr>
          <w:sz w:val="16"/>
          <w:szCs w:val="16"/>
          <w:vertAlign w:val="superscript"/>
          <w:lang w:val="lt-LT"/>
        </w:rPr>
        <w:footnoteRef/>
      </w:r>
      <w:r w:rsidRPr="0028160E">
        <w:rPr>
          <w:sz w:val="16"/>
          <w:szCs w:val="16"/>
          <w:lang w:val="lt-LT"/>
        </w:rPr>
        <w:t xml:space="preserve"> Kontroliuojantis asmuo – individualios įmonės savininkas arba juridinis ar fizinis asmuo, kuris kitame juridiniame asmenyje:</w:t>
      </w:r>
    </w:p>
    <w:p w14:paraId="441D3B88" w14:textId="77777777" w:rsidR="00D7713F" w:rsidRPr="0028160E" w:rsidRDefault="00D7713F" w:rsidP="00D7713F">
      <w:pPr>
        <w:jc w:val="both"/>
        <w:rPr>
          <w:sz w:val="16"/>
          <w:szCs w:val="16"/>
          <w:lang w:val="lt-LT"/>
        </w:rPr>
      </w:pPr>
      <w:r w:rsidRPr="0028160E">
        <w:rPr>
          <w:sz w:val="16"/>
          <w:szCs w:val="16"/>
          <w:lang w:val="lt-LT"/>
        </w:rPr>
        <w:t>1) tiesiogiai ar netiesiogiai valdo daugiau kaip 50 procentų akcijų, pajų, dalių, įnašų ar (ir) balsų juridinio asmens dalyvių susirinkime arba</w:t>
      </w:r>
    </w:p>
    <w:p w14:paraId="3081B350" w14:textId="77777777" w:rsidR="00D7713F" w:rsidRPr="0028160E" w:rsidRDefault="00D7713F" w:rsidP="00D7713F">
      <w:pPr>
        <w:jc w:val="both"/>
        <w:rPr>
          <w:sz w:val="16"/>
          <w:szCs w:val="16"/>
          <w:lang w:val="lt-LT"/>
        </w:rPr>
      </w:pPr>
      <w:r w:rsidRPr="0028160E">
        <w:rPr>
          <w:sz w:val="16"/>
          <w:szCs w:val="16"/>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AC8D4E8" w14:textId="77777777" w:rsidR="00D7713F" w:rsidRPr="0028160E" w:rsidRDefault="00D7713F" w:rsidP="00D7713F">
      <w:pPr>
        <w:jc w:val="both"/>
        <w:rPr>
          <w:sz w:val="16"/>
          <w:szCs w:val="16"/>
          <w:lang w:val="lt-LT"/>
        </w:rPr>
      </w:pPr>
      <w:r w:rsidRPr="0028160E">
        <w:rPr>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59CC81D" w14:textId="77777777" w:rsidR="00D7713F" w:rsidRPr="0028160E" w:rsidRDefault="00D7713F" w:rsidP="00D7713F">
      <w:pPr>
        <w:jc w:val="both"/>
        <w:rPr>
          <w:sz w:val="20"/>
          <w:szCs w:val="20"/>
          <w:lang w:val="lt-LT"/>
        </w:rPr>
      </w:pPr>
      <w:r w:rsidRPr="0028160E">
        <w:rPr>
          <w:sz w:val="16"/>
          <w:szCs w:val="16"/>
          <w:lang w:val="lt-LT"/>
        </w:rPr>
        <w:t>b) fizinių asmenų atveju – sutuoktiniai, tėvai ir jų vaikai (įvaikiai).</w:t>
      </w:r>
    </w:p>
    <w:p w14:paraId="6AB5AF83" w14:textId="77777777" w:rsidR="00D7713F" w:rsidRPr="0028160E" w:rsidRDefault="00D7713F" w:rsidP="00D7713F">
      <w:pPr>
        <w:tabs>
          <w:tab w:val="left" w:pos="2977"/>
        </w:tabs>
        <w:spacing w:after="120" w:line="20" w:lineRule="atLeast"/>
        <w:jc w:val="right"/>
        <w:rPr>
          <w:rFonts w:eastAsia="Calibri"/>
          <w:lang w:val="lt-LT"/>
        </w:rPr>
      </w:pPr>
    </w:p>
    <w:p w14:paraId="571B3085" w14:textId="77777777" w:rsidR="00D7713F" w:rsidRPr="0028160E" w:rsidRDefault="00D7713F" w:rsidP="00D7713F">
      <w:pPr>
        <w:rPr>
          <w:lang w:val="lt-LT"/>
        </w:rPr>
      </w:pPr>
    </w:p>
    <w:p w14:paraId="492148CA" w14:textId="77777777" w:rsidR="00D7713F" w:rsidRPr="0028160E" w:rsidRDefault="00D7713F" w:rsidP="00D7713F">
      <w:pPr>
        <w:rPr>
          <w:lang w:val="lt-LT"/>
        </w:rPr>
      </w:pPr>
    </w:p>
    <w:sectPr w:rsidR="00D7713F" w:rsidRPr="0028160E" w:rsidSect="00475B32">
      <w:pgSz w:w="11900" w:h="16840"/>
      <w:pgMar w:top="567" w:right="567" w:bottom="425" w:left="851"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9339CE" w16cex:dateUtc="2024-12-19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3F748" w14:textId="77777777" w:rsidR="0098295C" w:rsidRDefault="0098295C">
      <w:r>
        <w:separator/>
      </w:r>
    </w:p>
  </w:endnote>
  <w:endnote w:type="continuationSeparator" w:id="0">
    <w:p w14:paraId="2C2890E1" w14:textId="77777777" w:rsidR="0098295C" w:rsidRDefault="0098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3BDB7" w14:textId="77777777" w:rsidR="00BA7CCD" w:rsidRDefault="00BA7CCD">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76E68" w14:textId="77777777" w:rsidR="0098295C" w:rsidRDefault="0098295C">
      <w:r>
        <w:separator/>
      </w:r>
    </w:p>
  </w:footnote>
  <w:footnote w:type="continuationSeparator" w:id="0">
    <w:p w14:paraId="761B6A42" w14:textId="77777777" w:rsidR="0098295C" w:rsidRDefault="00982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30F"/>
    <w:multiLevelType w:val="multilevel"/>
    <w:tmpl w:val="2F205404"/>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45E2A"/>
    <w:multiLevelType w:val="hybridMultilevel"/>
    <w:tmpl w:val="5E241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AE1FC7"/>
    <w:multiLevelType w:val="hybridMultilevel"/>
    <w:tmpl w:val="80663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38EE311C"/>
    <w:multiLevelType w:val="hybridMultilevel"/>
    <w:tmpl w:val="76DC5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657153"/>
    <w:multiLevelType w:val="hybridMultilevel"/>
    <w:tmpl w:val="BB9CFF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7E3C77"/>
    <w:multiLevelType w:val="hybridMultilevel"/>
    <w:tmpl w:val="DC16D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B9052E3"/>
    <w:multiLevelType w:val="hybridMultilevel"/>
    <w:tmpl w:val="21307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56B6686"/>
    <w:multiLevelType w:val="hybridMultilevel"/>
    <w:tmpl w:val="D8360B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5A87A7F"/>
    <w:multiLevelType w:val="hybridMultilevel"/>
    <w:tmpl w:val="3A0E8600"/>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8" w15:restartNumberingAfterBreak="0">
    <w:nsid w:val="7CE2314B"/>
    <w:multiLevelType w:val="hybridMultilevel"/>
    <w:tmpl w:val="A7AAA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
  </w:num>
  <w:num w:numId="4">
    <w:abstractNumId w:val="4"/>
  </w:num>
  <w:num w:numId="5">
    <w:abstractNumId w:val="3"/>
  </w:num>
  <w:num w:numId="6">
    <w:abstractNumId w:val="9"/>
  </w:num>
  <w:num w:numId="7">
    <w:abstractNumId w:val="13"/>
  </w:num>
  <w:num w:numId="8">
    <w:abstractNumId w:val="2"/>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6"/>
  </w:num>
  <w:num w:numId="12">
    <w:abstractNumId w:val="11"/>
  </w:num>
  <w:num w:numId="13">
    <w:abstractNumId w:val="14"/>
  </w:num>
  <w:num w:numId="14">
    <w:abstractNumId w:val="5"/>
  </w:num>
  <w:num w:numId="15">
    <w:abstractNumId w:val="18"/>
  </w:num>
  <w:num w:numId="16">
    <w:abstractNumId w:val="10"/>
  </w:num>
  <w:num w:numId="17">
    <w:abstractNumId w:val="12"/>
  </w:num>
  <w:num w:numId="18">
    <w:abstractNumId w:val="8"/>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18A"/>
    <w:rsid w:val="00004444"/>
    <w:rsid w:val="00006974"/>
    <w:rsid w:val="000072A0"/>
    <w:rsid w:val="000100A5"/>
    <w:rsid w:val="00010554"/>
    <w:rsid w:val="000109D3"/>
    <w:rsid w:val="00014C92"/>
    <w:rsid w:val="000176A4"/>
    <w:rsid w:val="000234FE"/>
    <w:rsid w:val="00025453"/>
    <w:rsid w:val="000304FD"/>
    <w:rsid w:val="00030D10"/>
    <w:rsid w:val="000326D2"/>
    <w:rsid w:val="000360FF"/>
    <w:rsid w:val="000370C3"/>
    <w:rsid w:val="00044C89"/>
    <w:rsid w:val="000452C3"/>
    <w:rsid w:val="00051925"/>
    <w:rsid w:val="000607BB"/>
    <w:rsid w:val="0006113A"/>
    <w:rsid w:val="00063878"/>
    <w:rsid w:val="000643E3"/>
    <w:rsid w:val="00064F13"/>
    <w:rsid w:val="00064F92"/>
    <w:rsid w:val="000652DE"/>
    <w:rsid w:val="00067930"/>
    <w:rsid w:val="000718F1"/>
    <w:rsid w:val="0007355C"/>
    <w:rsid w:val="00073B02"/>
    <w:rsid w:val="00081ED6"/>
    <w:rsid w:val="000822E4"/>
    <w:rsid w:val="0008242C"/>
    <w:rsid w:val="00083361"/>
    <w:rsid w:val="0008392E"/>
    <w:rsid w:val="00085907"/>
    <w:rsid w:val="00092536"/>
    <w:rsid w:val="00097BE4"/>
    <w:rsid w:val="000A029E"/>
    <w:rsid w:val="000A0EBE"/>
    <w:rsid w:val="000A4B27"/>
    <w:rsid w:val="000A4DEE"/>
    <w:rsid w:val="000A5349"/>
    <w:rsid w:val="000A5582"/>
    <w:rsid w:val="000A5D92"/>
    <w:rsid w:val="000A7301"/>
    <w:rsid w:val="000B3326"/>
    <w:rsid w:val="000B6995"/>
    <w:rsid w:val="000B7A19"/>
    <w:rsid w:val="000C10EC"/>
    <w:rsid w:val="000C57DD"/>
    <w:rsid w:val="000C628F"/>
    <w:rsid w:val="000C6848"/>
    <w:rsid w:val="000D0227"/>
    <w:rsid w:val="000D225E"/>
    <w:rsid w:val="000D55A6"/>
    <w:rsid w:val="000D7188"/>
    <w:rsid w:val="000E10DD"/>
    <w:rsid w:val="000E1918"/>
    <w:rsid w:val="000E37B4"/>
    <w:rsid w:val="000E4515"/>
    <w:rsid w:val="000E59A2"/>
    <w:rsid w:val="000F6262"/>
    <w:rsid w:val="00100FF0"/>
    <w:rsid w:val="0010113A"/>
    <w:rsid w:val="00101593"/>
    <w:rsid w:val="00104950"/>
    <w:rsid w:val="001051DC"/>
    <w:rsid w:val="0011520A"/>
    <w:rsid w:val="00117C48"/>
    <w:rsid w:val="0012236C"/>
    <w:rsid w:val="0013242D"/>
    <w:rsid w:val="00132548"/>
    <w:rsid w:val="00136042"/>
    <w:rsid w:val="00136E18"/>
    <w:rsid w:val="00137589"/>
    <w:rsid w:val="00140CEC"/>
    <w:rsid w:val="0014146D"/>
    <w:rsid w:val="00142186"/>
    <w:rsid w:val="00142701"/>
    <w:rsid w:val="00143B2D"/>
    <w:rsid w:val="00151063"/>
    <w:rsid w:val="00154703"/>
    <w:rsid w:val="00156DEE"/>
    <w:rsid w:val="00156E16"/>
    <w:rsid w:val="0016121F"/>
    <w:rsid w:val="00164328"/>
    <w:rsid w:val="00164570"/>
    <w:rsid w:val="00164A48"/>
    <w:rsid w:val="001656A0"/>
    <w:rsid w:val="00165E05"/>
    <w:rsid w:val="00167602"/>
    <w:rsid w:val="00177DEA"/>
    <w:rsid w:val="00180524"/>
    <w:rsid w:val="001810A6"/>
    <w:rsid w:val="001837DC"/>
    <w:rsid w:val="00186797"/>
    <w:rsid w:val="001870F1"/>
    <w:rsid w:val="0018759B"/>
    <w:rsid w:val="00187C24"/>
    <w:rsid w:val="001918C0"/>
    <w:rsid w:val="0019293A"/>
    <w:rsid w:val="001938D2"/>
    <w:rsid w:val="00193A8B"/>
    <w:rsid w:val="00196B8D"/>
    <w:rsid w:val="001A1988"/>
    <w:rsid w:val="001B0B6B"/>
    <w:rsid w:val="001B47EE"/>
    <w:rsid w:val="001B60DD"/>
    <w:rsid w:val="001B60F3"/>
    <w:rsid w:val="001B7B13"/>
    <w:rsid w:val="001C1427"/>
    <w:rsid w:val="001C1D8B"/>
    <w:rsid w:val="001C6251"/>
    <w:rsid w:val="001C74BA"/>
    <w:rsid w:val="001D1571"/>
    <w:rsid w:val="001D5C1C"/>
    <w:rsid w:val="001E00A4"/>
    <w:rsid w:val="001E154B"/>
    <w:rsid w:val="001E1A79"/>
    <w:rsid w:val="001E2AD8"/>
    <w:rsid w:val="001E4656"/>
    <w:rsid w:val="001E7106"/>
    <w:rsid w:val="001E7330"/>
    <w:rsid w:val="001E7C26"/>
    <w:rsid w:val="001E7CF7"/>
    <w:rsid w:val="001F2DAD"/>
    <w:rsid w:val="001F5A47"/>
    <w:rsid w:val="0020073A"/>
    <w:rsid w:val="002038C4"/>
    <w:rsid w:val="00203FF2"/>
    <w:rsid w:val="00207440"/>
    <w:rsid w:val="00207501"/>
    <w:rsid w:val="0021177C"/>
    <w:rsid w:val="00217408"/>
    <w:rsid w:val="00220CF6"/>
    <w:rsid w:val="0022150C"/>
    <w:rsid w:val="00223353"/>
    <w:rsid w:val="00225EEE"/>
    <w:rsid w:val="002260FD"/>
    <w:rsid w:val="00227932"/>
    <w:rsid w:val="0023550A"/>
    <w:rsid w:val="0023635A"/>
    <w:rsid w:val="0024153E"/>
    <w:rsid w:val="002415F4"/>
    <w:rsid w:val="00243EB0"/>
    <w:rsid w:val="00243EFD"/>
    <w:rsid w:val="00250445"/>
    <w:rsid w:val="00254EB9"/>
    <w:rsid w:val="00256115"/>
    <w:rsid w:val="0025795C"/>
    <w:rsid w:val="00262A6D"/>
    <w:rsid w:val="00266874"/>
    <w:rsid w:val="00274CE8"/>
    <w:rsid w:val="002751CA"/>
    <w:rsid w:val="00280D29"/>
    <w:rsid w:val="0028160E"/>
    <w:rsid w:val="00283018"/>
    <w:rsid w:val="00290C1C"/>
    <w:rsid w:val="002913AC"/>
    <w:rsid w:val="0029387F"/>
    <w:rsid w:val="00296E62"/>
    <w:rsid w:val="00296E6D"/>
    <w:rsid w:val="00297B29"/>
    <w:rsid w:val="002A04CD"/>
    <w:rsid w:val="002A34AC"/>
    <w:rsid w:val="002A7029"/>
    <w:rsid w:val="002A7561"/>
    <w:rsid w:val="002B4770"/>
    <w:rsid w:val="002B576D"/>
    <w:rsid w:val="002C1199"/>
    <w:rsid w:val="002C1694"/>
    <w:rsid w:val="002C4556"/>
    <w:rsid w:val="002C6A79"/>
    <w:rsid w:val="002D075A"/>
    <w:rsid w:val="002D0FA2"/>
    <w:rsid w:val="002D11C9"/>
    <w:rsid w:val="002E12C6"/>
    <w:rsid w:val="002E2539"/>
    <w:rsid w:val="002E5443"/>
    <w:rsid w:val="002E7349"/>
    <w:rsid w:val="002E7C7A"/>
    <w:rsid w:val="002F1BDB"/>
    <w:rsid w:val="002F2F17"/>
    <w:rsid w:val="00300341"/>
    <w:rsid w:val="00304D9E"/>
    <w:rsid w:val="00310604"/>
    <w:rsid w:val="0031290D"/>
    <w:rsid w:val="00313B71"/>
    <w:rsid w:val="00313E89"/>
    <w:rsid w:val="00314035"/>
    <w:rsid w:val="0031506A"/>
    <w:rsid w:val="003224F3"/>
    <w:rsid w:val="003232EF"/>
    <w:rsid w:val="0032332A"/>
    <w:rsid w:val="00326A6F"/>
    <w:rsid w:val="00326DB7"/>
    <w:rsid w:val="00332343"/>
    <w:rsid w:val="00334F94"/>
    <w:rsid w:val="003357CF"/>
    <w:rsid w:val="003373A0"/>
    <w:rsid w:val="00340C0D"/>
    <w:rsid w:val="003422ED"/>
    <w:rsid w:val="00342D4F"/>
    <w:rsid w:val="003434F0"/>
    <w:rsid w:val="00343C61"/>
    <w:rsid w:val="0034692A"/>
    <w:rsid w:val="00346DB5"/>
    <w:rsid w:val="00347DC7"/>
    <w:rsid w:val="0035124A"/>
    <w:rsid w:val="00355771"/>
    <w:rsid w:val="003561A9"/>
    <w:rsid w:val="00357350"/>
    <w:rsid w:val="00361108"/>
    <w:rsid w:val="00370FA2"/>
    <w:rsid w:val="003710FB"/>
    <w:rsid w:val="0037372F"/>
    <w:rsid w:val="003753BD"/>
    <w:rsid w:val="0037578C"/>
    <w:rsid w:val="003802CB"/>
    <w:rsid w:val="00381EB7"/>
    <w:rsid w:val="00382AA2"/>
    <w:rsid w:val="00382B06"/>
    <w:rsid w:val="0038422E"/>
    <w:rsid w:val="0038585F"/>
    <w:rsid w:val="00385B83"/>
    <w:rsid w:val="00391069"/>
    <w:rsid w:val="00395D45"/>
    <w:rsid w:val="00397A06"/>
    <w:rsid w:val="003A0313"/>
    <w:rsid w:val="003A0D65"/>
    <w:rsid w:val="003A2FF4"/>
    <w:rsid w:val="003A314D"/>
    <w:rsid w:val="003A7C19"/>
    <w:rsid w:val="003B4CC9"/>
    <w:rsid w:val="003C189F"/>
    <w:rsid w:val="003C57E9"/>
    <w:rsid w:val="003C7703"/>
    <w:rsid w:val="003D2309"/>
    <w:rsid w:val="003D68C1"/>
    <w:rsid w:val="003D6C44"/>
    <w:rsid w:val="003E5CC0"/>
    <w:rsid w:val="003E7683"/>
    <w:rsid w:val="003F0623"/>
    <w:rsid w:val="003F2DE7"/>
    <w:rsid w:val="003F30FF"/>
    <w:rsid w:val="003F3169"/>
    <w:rsid w:val="003F4AD1"/>
    <w:rsid w:val="004027B1"/>
    <w:rsid w:val="00406AB4"/>
    <w:rsid w:val="004114C5"/>
    <w:rsid w:val="00411A6F"/>
    <w:rsid w:val="004125E5"/>
    <w:rsid w:val="004132ED"/>
    <w:rsid w:val="00413D54"/>
    <w:rsid w:val="00416B1A"/>
    <w:rsid w:val="00420189"/>
    <w:rsid w:val="00420443"/>
    <w:rsid w:val="00420F38"/>
    <w:rsid w:val="00421495"/>
    <w:rsid w:val="00423FC4"/>
    <w:rsid w:val="00430297"/>
    <w:rsid w:val="00432683"/>
    <w:rsid w:val="00435ADE"/>
    <w:rsid w:val="00441A41"/>
    <w:rsid w:val="0044413F"/>
    <w:rsid w:val="00444EA4"/>
    <w:rsid w:val="004450BE"/>
    <w:rsid w:val="00447103"/>
    <w:rsid w:val="00450395"/>
    <w:rsid w:val="00451577"/>
    <w:rsid w:val="0045220C"/>
    <w:rsid w:val="00452CA5"/>
    <w:rsid w:val="004530BA"/>
    <w:rsid w:val="00456FBC"/>
    <w:rsid w:val="00462BD9"/>
    <w:rsid w:val="00463EFC"/>
    <w:rsid w:val="00464CCB"/>
    <w:rsid w:val="0047113B"/>
    <w:rsid w:val="004711A4"/>
    <w:rsid w:val="00471D56"/>
    <w:rsid w:val="00474072"/>
    <w:rsid w:val="004751EB"/>
    <w:rsid w:val="00475AA1"/>
    <w:rsid w:val="00475B32"/>
    <w:rsid w:val="00481AD0"/>
    <w:rsid w:val="00487DEB"/>
    <w:rsid w:val="00493CE9"/>
    <w:rsid w:val="004948C1"/>
    <w:rsid w:val="00494A17"/>
    <w:rsid w:val="004A1AEB"/>
    <w:rsid w:val="004A3127"/>
    <w:rsid w:val="004A3D52"/>
    <w:rsid w:val="004A4BAF"/>
    <w:rsid w:val="004A4DFB"/>
    <w:rsid w:val="004B1112"/>
    <w:rsid w:val="004B1406"/>
    <w:rsid w:val="004B5035"/>
    <w:rsid w:val="004B56E5"/>
    <w:rsid w:val="004B7C0A"/>
    <w:rsid w:val="004C06E4"/>
    <w:rsid w:val="004C163C"/>
    <w:rsid w:val="004C2ADD"/>
    <w:rsid w:val="004C4AE1"/>
    <w:rsid w:val="004C6761"/>
    <w:rsid w:val="004C79D6"/>
    <w:rsid w:val="004D1AE6"/>
    <w:rsid w:val="004D1B48"/>
    <w:rsid w:val="004D22C8"/>
    <w:rsid w:val="004D35E3"/>
    <w:rsid w:val="004D3A79"/>
    <w:rsid w:val="004D3BA9"/>
    <w:rsid w:val="004D4180"/>
    <w:rsid w:val="004D5FAB"/>
    <w:rsid w:val="004D70E1"/>
    <w:rsid w:val="004E1CC7"/>
    <w:rsid w:val="004E213C"/>
    <w:rsid w:val="004E40B6"/>
    <w:rsid w:val="004E5557"/>
    <w:rsid w:val="004E5FF2"/>
    <w:rsid w:val="004E68D0"/>
    <w:rsid w:val="004F34D0"/>
    <w:rsid w:val="004F4426"/>
    <w:rsid w:val="004F47F1"/>
    <w:rsid w:val="004F5F3D"/>
    <w:rsid w:val="0050080A"/>
    <w:rsid w:val="00503190"/>
    <w:rsid w:val="00507167"/>
    <w:rsid w:val="00510379"/>
    <w:rsid w:val="00511D42"/>
    <w:rsid w:val="005138FE"/>
    <w:rsid w:val="00517677"/>
    <w:rsid w:val="00525510"/>
    <w:rsid w:val="005317C1"/>
    <w:rsid w:val="005340FD"/>
    <w:rsid w:val="00534B5A"/>
    <w:rsid w:val="00546278"/>
    <w:rsid w:val="00553BDD"/>
    <w:rsid w:val="00553BEF"/>
    <w:rsid w:val="00554E7D"/>
    <w:rsid w:val="00555022"/>
    <w:rsid w:val="00555557"/>
    <w:rsid w:val="00557BD8"/>
    <w:rsid w:val="005640B8"/>
    <w:rsid w:val="00567BBE"/>
    <w:rsid w:val="0057206D"/>
    <w:rsid w:val="0057401F"/>
    <w:rsid w:val="00575BD2"/>
    <w:rsid w:val="005825B9"/>
    <w:rsid w:val="0058775F"/>
    <w:rsid w:val="00593948"/>
    <w:rsid w:val="005947DD"/>
    <w:rsid w:val="005951DC"/>
    <w:rsid w:val="0059581E"/>
    <w:rsid w:val="00596B6C"/>
    <w:rsid w:val="005A17D5"/>
    <w:rsid w:val="005A2FCA"/>
    <w:rsid w:val="005A59CE"/>
    <w:rsid w:val="005B2CC5"/>
    <w:rsid w:val="005B3114"/>
    <w:rsid w:val="005B4731"/>
    <w:rsid w:val="005B4B73"/>
    <w:rsid w:val="005B5AFD"/>
    <w:rsid w:val="005B5FF5"/>
    <w:rsid w:val="005B6636"/>
    <w:rsid w:val="005C08BB"/>
    <w:rsid w:val="005C11EA"/>
    <w:rsid w:val="005C583C"/>
    <w:rsid w:val="005D4E44"/>
    <w:rsid w:val="005D5E44"/>
    <w:rsid w:val="005D6742"/>
    <w:rsid w:val="005E282C"/>
    <w:rsid w:val="005E365B"/>
    <w:rsid w:val="005F0EFF"/>
    <w:rsid w:val="005F4562"/>
    <w:rsid w:val="006067CF"/>
    <w:rsid w:val="00611012"/>
    <w:rsid w:val="00611428"/>
    <w:rsid w:val="00612895"/>
    <w:rsid w:val="00613863"/>
    <w:rsid w:val="00614FE6"/>
    <w:rsid w:val="00615340"/>
    <w:rsid w:val="00615949"/>
    <w:rsid w:val="006164C9"/>
    <w:rsid w:val="00616C48"/>
    <w:rsid w:val="00617D1D"/>
    <w:rsid w:val="00622043"/>
    <w:rsid w:val="0062318C"/>
    <w:rsid w:val="00623EDB"/>
    <w:rsid w:val="00632F9A"/>
    <w:rsid w:val="00640663"/>
    <w:rsid w:val="00641F79"/>
    <w:rsid w:val="006439BE"/>
    <w:rsid w:val="0064438E"/>
    <w:rsid w:val="00652437"/>
    <w:rsid w:val="00653359"/>
    <w:rsid w:val="006548FE"/>
    <w:rsid w:val="00660DD1"/>
    <w:rsid w:val="00660FAF"/>
    <w:rsid w:val="00670100"/>
    <w:rsid w:val="00670DDB"/>
    <w:rsid w:val="00677AF7"/>
    <w:rsid w:val="006841F4"/>
    <w:rsid w:val="00690C64"/>
    <w:rsid w:val="00691CFC"/>
    <w:rsid w:val="00691FB6"/>
    <w:rsid w:val="00693A04"/>
    <w:rsid w:val="006940A7"/>
    <w:rsid w:val="006944A2"/>
    <w:rsid w:val="0069584B"/>
    <w:rsid w:val="00697694"/>
    <w:rsid w:val="006A0325"/>
    <w:rsid w:val="006A3C1A"/>
    <w:rsid w:val="006A4920"/>
    <w:rsid w:val="006A51CD"/>
    <w:rsid w:val="006B2570"/>
    <w:rsid w:val="006B3D6A"/>
    <w:rsid w:val="006B4745"/>
    <w:rsid w:val="006B6BD4"/>
    <w:rsid w:val="006B7664"/>
    <w:rsid w:val="006C180E"/>
    <w:rsid w:val="006C69B1"/>
    <w:rsid w:val="006D0A98"/>
    <w:rsid w:val="006D1E2A"/>
    <w:rsid w:val="006D1EB5"/>
    <w:rsid w:val="006D2F0D"/>
    <w:rsid w:val="006D3087"/>
    <w:rsid w:val="006D4DF7"/>
    <w:rsid w:val="006D6510"/>
    <w:rsid w:val="006D6A2E"/>
    <w:rsid w:val="006D6C12"/>
    <w:rsid w:val="006D7DA8"/>
    <w:rsid w:val="006E2FC0"/>
    <w:rsid w:val="006E40FE"/>
    <w:rsid w:val="006F1069"/>
    <w:rsid w:val="006F11AA"/>
    <w:rsid w:val="0070032F"/>
    <w:rsid w:val="00703B57"/>
    <w:rsid w:val="0070479B"/>
    <w:rsid w:val="00704DC5"/>
    <w:rsid w:val="0070625B"/>
    <w:rsid w:val="0071550E"/>
    <w:rsid w:val="00715D95"/>
    <w:rsid w:val="00715FED"/>
    <w:rsid w:val="00720222"/>
    <w:rsid w:val="0072131D"/>
    <w:rsid w:val="007236BF"/>
    <w:rsid w:val="0072504C"/>
    <w:rsid w:val="007257A0"/>
    <w:rsid w:val="00732698"/>
    <w:rsid w:val="00734768"/>
    <w:rsid w:val="00734C07"/>
    <w:rsid w:val="00740020"/>
    <w:rsid w:val="0074109D"/>
    <w:rsid w:val="00742547"/>
    <w:rsid w:val="007452CA"/>
    <w:rsid w:val="00750871"/>
    <w:rsid w:val="007514A7"/>
    <w:rsid w:val="00751873"/>
    <w:rsid w:val="00751C8B"/>
    <w:rsid w:val="00752FF7"/>
    <w:rsid w:val="00753BB0"/>
    <w:rsid w:val="00754692"/>
    <w:rsid w:val="007552A0"/>
    <w:rsid w:val="00765A7B"/>
    <w:rsid w:val="007673EA"/>
    <w:rsid w:val="007749A9"/>
    <w:rsid w:val="00774EC4"/>
    <w:rsid w:val="00776306"/>
    <w:rsid w:val="00776342"/>
    <w:rsid w:val="00781A49"/>
    <w:rsid w:val="00783807"/>
    <w:rsid w:val="00790016"/>
    <w:rsid w:val="00792224"/>
    <w:rsid w:val="007926DD"/>
    <w:rsid w:val="0079366B"/>
    <w:rsid w:val="0079394F"/>
    <w:rsid w:val="00794E6F"/>
    <w:rsid w:val="00795066"/>
    <w:rsid w:val="0079623F"/>
    <w:rsid w:val="00796784"/>
    <w:rsid w:val="00797B5F"/>
    <w:rsid w:val="007A17DD"/>
    <w:rsid w:val="007A4503"/>
    <w:rsid w:val="007A54FB"/>
    <w:rsid w:val="007A5CD2"/>
    <w:rsid w:val="007B4173"/>
    <w:rsid w:val="007B568B"/>
    <w:rsid w:val="007B6283"/>
    <w:rsid w:val="007B7FF6"/>
    <w:rsid w:val="007C25FA"/>
    <w:rsid w:val="007C442D"/>
    <w:rsid w:val="007C4DEE"/>
    <w:rsid w:val="007D002C"/>
    <w:rsid w:val="007D1087"/>
    <w:rsid w:val="007D3B1E"/>
    <w:rsid w:val="007D4B46"/>
    <w:rsid w:val="007D6A65"/>
    <w:rsid w:val="007D6B84"/>
    <w:rsid w:val="007E0E5D"/>
    <w:rsid w:val="007E4A80"/>
    <w:rsid w:val="007E4AC2"/>
    <w:rsid w:val="007E6D3B"/>
    <w:rsid w:val="007E76A0"/>
    <w:rsid w:val="007F3420"/>
    <w:rsid w:val="007F47AE"/>
    <w:rsid w:val="007F4A39"/>
    <w:rsid w:val="007F6722"/>
    <w:rsid w:val="00800E4E"/>
    <w:rsid w:val="00802451"/>
    <w:rsid w:val="00806B94"/>
    <w:rsid w:val="00806FC7"/>
    <w:rsid w:val="00807CCF"/>
    <w:rsid w:val="00821626"/>
    <w:rsid w:val="00821FF4"/>
    <w:rsid w:val="0082673B"/>
    <w:rsid w:val="00831592"/>
    <w:rsid w:val="00833792"/>
    <w:rsid w:val="00833EAA"/>
    <w:rsid w:val="00837074"/>
    <w:rsid w:val="00841280"/>
    <w:rsid w:val="00841A13"/>
    <w:rsid w:val="00843B96"/>
    <w:rsid w:val="00844276"/>
    <w:rsid w:val="008507C8"/>
    <w:rsid w:val="00851ED4"/>
    <w:rsid w:val="00852551"/>
    <w:rsid w:val="00853A6E"/>
    <w:rsid w:val="008553EF"/>
    <w:rsid w:val="0085559B"/>
    <w:rsid w:val="00864EB0"/>
    <w:rsid w:val="00865B69"/>
    <w:rsid w:val="008706AF"/>
    <w:rsid w:val="008748A4"/>
    <w:rsid w:val="00876624"/>
    <w:rsid w:val="00880676"/>
    <w:rsid w:val="00881526"/>
    <w:rsid w:val="0088161D"/>
    <w:rsid w:val="00881FE2"/>
    <w:rsid w:val="0088782C"/>
    <w:rsid w:val="00891F45"/>
    <w:rsid w:val="00893A57"/>
    <w:rsid w:val="00893BCD"/>
    <w:rsid w:val="008945C0"/>
    <w:rsid w:val="00894619"/>
    <w:rsid w:val="0089765B"/>
    <w:rsid w:val="008A13D4"/>
    <w:rsid w:val="008A27D5"/>
    <w:rsid w:val="008A2DB6"/>
    <w:rsid w:val="008A2F93"/>
    <w:rsid w:val="008A3512"/>
    <w:rsid w:val="008A6A48"/>
    <w:rsid w:val="008B3D56"/>
    <w:rsid w:val="008C0DF8"/>
    <w:rsid w:val="008C3A21"/>
    <w:rsid w:val="008C57EB"/>
    <w:rsid w:val="008C7FC4"/>
    <w:rsid w:val="008D1115"/>
    <w:rsid w:val="008D14D5"/>
    <w:rsid w:val="008D4634"/>
    <w:rsid w:val="008E2290"/>
    <w:rsid w:val="008E7A4D"/>
    <w:rsid w:val="008F07B4"/>
    <w:rsid w:val="008F648C"/>
    <w:rsid w:val="008F6C92"/>
    <w:rsid w:val="00900AB4"/>
    <w:rsid w:val="009026AC"/>
    <w:rsid w:val="00902AF8"/>
    <w:rsid w:val="00916AB9"/>
    <w:rsid w:val="00925AEA"/>
    <w:rsid w:val="0092713C"/>
    <w:rsid w:val="009308E4"/>
    <w:rsid w:val="009319E5"/>
    <w:rsid w:val="00931DAD"/>
    <w:rsid w:val="0093621E"/>
    <w:rsid w:val="0093734E"/>
    <w:rsid w:val="00940E5E"/>
    <w:rsid w:val="00941313"/>
    <w:rsid w:val="00943426"/>
    <w:rsid w:val="00943A80"/>
    <w:rsid w:val="009451F4"/>
    <w:rsid w:val="00951AF1"/>
    <w:rsid w:val="009551F3"/>
    <w:rsid w:val="00957F1C"/>
    <w:rsid w:val="0096003A"/>
    <w:rsid w:val="00961E64"/>
    <w:rsid w:val="00964139"/>
    <w:rsid w:val="00964BAC"/>
    <w:rsid w:val="0097180F"/>
    <w:rsid w:val="00971C7A"/>
    <w:rsid w:val="00972B92"/>
    <w:rsid w:val="00972E2C"/>
    <w:rsid w:val="00974370"/>
    <w:rsid w:val="00976F8D"/>
    <w:rsid w:val="009808C1"/>
    <w:rsid w:val="0098295C"/>
    <w:rsid w:val="009912E2"/>
    <w:rsid w:val="009918AB"/>
    <w:rsid w:val="00993715"/>
    <w:rsid w:val="0099705A"/>
    <w:rsid w:val="009A35BC"/>
    <w:rsid w:val="009A5010"/>
    <w:rsid w:val="009B35F2"/>
    <w:rsid w:val="009B5E8B"/>
    <w:rsid w:val="009C3350"/>
    <w:rsid w:val="009C3C49"/>
    <w:rsid w:val="009C41B6"/>
    <w:rsid w:val="009C58AA"/>
    <w:rsid w:val="009C5D91"/>
    <w:rsid w:val="009C6772"/>
    <w:rsid w:val="009C6CCB"/>
    <w:rsid w:val="009C7443"/>
    <w:rsid w:val="009D131B"/>
    <w:rsid w:val="009D1B75"/>
    <w:rsid w:val="009D2630"/>
    <w:rsid w:val="009D51D1"/>
    <w:rsid w:val="009D529C"/>
    <w:rsid w:val="009D55F8"/>
    <w:rsid w:val="009D6762"/>
    <w:rsid w:val="009E26DE"/>
    <w:rsid w:val="009E3F79"/>
    <w:rsid w:val="009E5CC5"/>
    <w:rsid w:val="009E6DA9"/>
    <w:rsid w:val="009F25D5"/>
    <w:rsid w:val="009F4B92"/>
    <w:rsid w:val="009F57D0"/>
    <w:rsid w:val="009F6919"/>
    <w:rsid w:val="00A00477"/>
    <w:rsid w:val="00A00BB8"/>
    <w:rsid w:val="00A00F37"/>
    <w:rsid w:val="00A018DF"/>
    <w:rsid w:val="00A02A31"/>
    <w:rsid w:val="00A03801"/>
    <w:rsid w:val="00A0501D"/>
    <w:rsid w:val="00A13B59"/>
    <w:rsid w:val="00A15613"/>
    <w:rsid w:val="00A15839"/>
    <w:rsid w:val="00A17283"/>
    <w:rsid w:val="00A2487C"/>
    <w:rsid w:val="00A30D81"/>
    <w:rsid w:val="00A31659"/>
    <w:rsid w:val="00A3182D"/>
    <w:rsid w:val="00A32867"/>
    <w:rsid w:val="00A33600"/>
    <w:rsid w:val="00A37887"/>
    <w:rsid w:val="00A4019A"/>
    <w:rsid w:val="00A45A94"/>
    <w:rsid w:val="00A51D2A"/>
    <w:rsid w:val="00A53869"/>
    <w:rsid w:val="00A54D6F"/>
    <w:rsid w:val="00A57D43"/>
    <w:rsid w:val="00A61978"/>
    <w:rsid w:val="00A636A9"/>
    <w:rsid w:val="00A63821"/>
    <w:rsid w:val="00A66550"/>
    <w:rsid w:val="00A71AAF"/>
    <w:rsid w:val="00A71AB1"/>
    <w:rsid w:val="00A71EB8"/>
    <w:rsid w:val="00A75AB4"/>
    <w:rsid w:val="00A76EF9"/>
    <w:rsid w:val="00A77FB2"/>
    <w:rsid w:val="00A80240"/>
    <w:rsid w:val="00A824C8"/>
    <w:rsid w:val="00A8548C"/>
    <w:rsid w:val="00A86576"/>
    <w:rsid w:val="00A902E8"/>
    <w:rsid w:val="00AA3964"/>
    <w:rsid w:val="00AA489D"/>
    <w:rsid w:val="00AA57A3"/>
    <w:rsid w:val="00AB0E2A"/>
    <w:rsid w:val="00AB5847"/>
    <w:rsid w:val="00AC1463"/>
    <w:rsid w:val="00AC26C7"/>
    <w:rsid w:val="00AC3B47"/>
    <w:rsid w:val="00AC418C"/>
    <w:rsid w:val="00AC7783"/>
    <w:rsid w:val="00AC7ED0"/>
    <w:rsid w:val="00AC7EE6"/>
    <w:rsid w:val="00AD1C1C"/>
    <w:rsid w:val="00AD2134"/>
    <w:rsid w:val="00AD6424"/>
    <w:rsid w:val="00AD70BD"/>
    <w:rsid w:val="00AE0099"/>
    <w:rsid w:val="00AE013C"/>
    <w:rsid w:val="00AE10CD"/>
    <w:rsid w:val="00AF0F75"/>
    <w:rsid w:val="00AF5044"/>
    <w:rsid w:val="00B00ADE"/>
    <w:rsid w:val="00B060F8"/>
    <w:rsid w:val="00B07341"/>
    <w:rsid w:val="00B12AEB"/>
    <w:rsid w:val="00B16CBC"/>
    <w:rsid w:val="00B1749C"/>
    <w:rsid w:val="00B23FDA"/>
    <w:rsid w:val="00B277BA"/>
    <w:rsid w:val="00B27800"/>
    <w:rsid w:val="00B30968"/>
    <w:rsid w:val="00B36E0B"/>
    <w:rsid w:val="00B411D7"/>
    <w:rsid w:val="00B429E9"/>
    <w:rsid w:val="00B438B3"/>
    <w:rsid w:val="00B438F9"/>
    <w:rsid w:val="00B44EF2"/>
    <w:rsid w:val="00B47010"/>
    <w:rsid w:val="00B501EF"/>
    <w:rsid w:val="00B5185B"/>
    <w:rsid w:val="00B522B7"/>
    <w:rsid w:val="00B60AC1"/>
    <w:rsid w:val="00B619A3"/>
    <w:rsid w:val="00B64EED"/>
    <w:rsid w:val="00B6632F"/>
    <w:rsid w:val="00B71399"/>
    <w:rsid w:val="00B741C6"/>
    <w:rsid w:val="00B76B0E"/>
    <w:rsid w:val="00B811A4"/>
    <w:rsid w:val="00B831BD"/>
    <w:rsid w:val="00B8340B"/>
    <w:rsid w:val="00B84027"/>
    <w:rsid w:val="00B862FD"/>
    <w:rsid w:val="00B8744E"/>
    <w:rsid w:val="00B92259"/>
    <w:rsid w:val="00B93A27"/>
    <w:rsid w:val="00B93EBE"/>
    <w:rsid w:val="00BA150B"/>
    <w:rsid w:val="00BA7CCD"/>
    <w:rsid w:val="00BB081C"/>
    <w:rsid w:val="00BB18B9"/>
    <w:rsid w:val="00BB3F81"/>
    <w:rsid w:val="00BB57FC"/>
    <w:rsid w:val="00BB5DEE"/>
    <w:rsid w:val="00BB6427"/>
    <w:rsid w:val="00BC073D"/>
    <w:rsid w:val="00BC1741"/>
    <w:rsid w:val="00BC186D"/>
    <w:rsid w:val="00BC3AFF"/>
    <w:rsid w:val="00BC44B7"/>
    <w:rsid w:val="00BC7A72"/>
    <w:rsid w:val="00BD0B3D"/>
    <w:rsid w:val="00BD1D37"/>
    <w:rsid w:val="00BD7BA1"/>
    <w:rsid w:val="00BE0161"/>
    <w:rsid w:val="00BE04C2"/>
    <w:rsid w:val="00BE21BF"/>
    <w:rsid w:val="00BE4BA4"/>
    <w:rsid w:val="00BE67DB"/>
    <w:rsid w:val="00BE7229"/>
    <w:rsid w:val="00BF0627"/>
    <w:rsid w:val="00BF3C54"/>
    <w:rsid w:val="00BF4CB0"/>
    <w:rsid w:val="00C04A39"/>
    <w:rsid w:val="00C04D8D"/>
    <w:rsid w:val="00C06E2A"/>
    <w:rsid w:val="00C0735F"/>
    <w:rsid w:val="00C12452"/>
    <w:rsid w:val="00C143CC"/>
    <w:rsid w:val="00C153A2"/>
    <w:rsid w:val="00C15F73"/>
    <w:rsid w:val="00C17DE8"/>
    <w:rsid w:val="00C2381D"/>
    <w:rsid w:val="00C23CA2"/>
    <w:rsid w:val="00C27742"/>
    <w:rsid w:val="00C312C5"/>
    <w:rsid w:val="00C31A88"/>
    <w:rsid w:val="00C33AB1"/>
    <w:rsid w:val="00C36CDA"/>
    <w:rsid w:val="00C413D2"/>
    <w:rsid w:val="00C52BDB"/>
    <w:rsid w:val="00C604DB"/>
    <w:rsid w:val="00C63C43"/>
    <w:rsid w:val="00C651A7"/>
    <w:rsid w:val="00C65845"/>
    <w:rsid w:val="00C65E1E"/>
    <w:rsid w:val="00C66B18"/>
    <w:rsid w:val="00C6702F"/>
    <w:rsid w:val="00C67331"/>
    <w:rsid w:val="00C7065F"/>
    <w:rsid w:val="00C7141B"/>
    <w:rsid w:val="00C748D3"/>
    <w:rsid w:val="00C76A78"/>
    <w:rsid w:val="00C77275"/>
    <w:rsid w:val="00C777AE"/>
    <w:rsid w:val="00C803E2"/>
    <w:rsid w:val="00C82CB1"/>
    <w:rsid w:val="00C84BAC"/>
    <w:rsid w:val="00C87DC5"/>
    <w:rsid w:val="00C90C2A"/>
    <w:rsid w:val="00C927B1"/>
    <w:rsid w:val="00C97DF4"/>
    <w:rsid w:val="00CA0531"/>
    <w:rsid w:val="00CA14A6"/>
    <w:rsid w:val="00CA37AA"/>
    <w:rsid w:val="00CA406C"/>
    <w:rsid w:val="00CA71B4"/>
    <w:rsid w:val="00CA7719"/>
    <w:rsid w:val="00CB0753"/>
    <w:rsid w:val="00CB16E2"/>
    <w:rsid w:val="00CB30FA"/>
    <w:rsid w:val="00CB42A1"/>
    <w:rsid w:val="00CC2D1D"/>
    <w:rsid w:val="00CC5B90"/>
    <w:rsid w:val="00CC640B"/>
    <w:rsid w:val="00CD401D"/>
    <w:rsid w:val="00CD4303"/>
    <w:rsid w:val="00CD448E"/>
    <w:rsid w:val="00CD55BD"/>
    <w:rsid w:val="00CD58F0"/>
    <w:rsid w:val="00CE0418"/>
    <w:rsid w:val="00CE0FBC"/>
    <w:rsid w:val="00CE119F"/>
    <w:rsid w:val="00CE17FE"/>
    <w:rsid w:val="00CE268E"/>
    <w:rsid w:val="00CE4E42"/>
    <w:rsid w:val="00CE676B"/>
    <w:rsid w:val="00CE75CE"/>
    <w:rsid w:val="00CF0006"/>
    <w:rsid w:val="00CF0177"/>
    <w:rsid w:val="00CF078F"/>
    <w:rsid w:val="00CF205C"/>
    <w:rsid w:val="00CF4A94"/>
    <w:rsid w:val="00D01C77"/>
    <w:rsid w:val="00D01E6B"/>
    <w:rsid w:val="00D04400"/>
    <w:rsid w:val="00D04B91"/>
    <w:rsid w:val="00D06245"/>
    <w:rsid w:val="00D06F2A"/>
    <w:rsid w:val="00D06F8A"/>
    <w:rsid w:val="00D139C4"/>
    <w:rsid w:val="00D14966"/>
    <w:rsid w:val="00D176CA"/>
    <w:rsid w:val="00D1790E"/>
    <w:rsid w:val="00D17CDF"/>
    <w:rsid w:val="00D17DC4"/>
    <w:rsid w:val="00D20EFC"/>
    <w:rsid w:val="00D20F32"/>
    <w:rsid w:val="00D21FE2"/>
    <w:rsid w:val="00D22656"/>
    <w:rsid w:val="00D2339C"/>
    <w:rsid w:val="00D23D7A"/>
    <w:rsid w:val="00D26273"/>
    <w:rsid w:val="00D310E6"/>
    <w:rsid w:val="00D34A6B"/>
    <w:rsid w:val="00D355CA"/>
    <w:rsid w:val="00D40DC3"/>
    <w:rsid w:val="00D44941"/>
    <w:rsid w:val="00D45B66"/>
    <w:rsid w:val="00D4715D"/>
    <w:rsid w:val="00D474E8"/>
    <w:rsid w:val="00D47A32"/>
    <w:rsid w:val="00D50AC8"/>
    <w:rsid w:val="00D51F65"/>
    <w:rsid w:val="00D524EA"/>
    <w:rsid w:val="00D55FCB"/>
    <w:rsid w:val="00D602C3"/>
    <w:rsid w:val="00D632C0"/>
    <w:rsid w:val="00D66399"/>
    <w:rsid w:val="00D700E9"/>
    <w:rsid w:val="00D718D8"/>
    <w:rsid w:val="00D73031"/>
    <w:rsid w:val="00D75709"/>
    <w:rsid w:val="00D76067"/>
    <w:rsid w:val="00D7713F"/>
    <w:rsid w:val="00D83E7B"/>
    <w:rsid w:val="00D93C65"/>
    <w:rsid w:val="00DA6079"/>
    <w:rsid w:val="00DA733F"/>
    <w:rsid w:val="00DB003C"/>
    <w:rsid w:val="00DB11D2"/>
    <w:rsid w:val="00DB20DA"/>
    <w:rsid w:val="00DB59EF"/>
    <w:rsid w:val="00DC19A4"/>
    <w:rsid w:val="00DC470C"/>
    <w:rsid w:val="00DD15B5"/>
    <w:rsid w:val="00DD3625"/>
    <w:rsid w:val="00DF0106"/>
    <w:rsid w:val="00DF06A9"/>
    <w:rsid w:val="00DF1A38"/>
    <w:rsid w:val="00DF5999"/>
    <w:rsid w:val="00DF7FD0"/>
    <w:rsid w:val="00E01C2F"/>
    <w:rsid w:val="00E02538"/>
    <w:rsid w:val="00E03412"/>
    <w:rsid w:val="00E05ED8"/>
    <w:rsid w:val="00E10A1E"/>
    <w:rsid w:val="00E12A65"/>
    <w:rsid w:val="00E1420E"/>
    <w:rsid w:val="00E1435B"/>
    <w:rsid w:val="00E16A49"/>
    <w:rsid w:val="00E25BC8"/>
    <w:rsid w:val="00E26A32"/>
    <w:rsid w:val="00E43097"/>
    <w:rsid w:val="00E4377A"/>
    <w:rsid w:val="00E446A8"/>
    <w:rsid w:val="00E44AC7"/>
    <w:rsid w:val="00E55FDB"/>
    <w:rsid w:val="00E62FE2"/>
    <w:rsid w:val="00E6561A"/>
    <w:rsid w:val="00E66BDC"/>
    <w:rsid w:val="00E67A77"/>
    <w:rsid w:val="00E710B3"/>
    <w:rsid w:val="00E7199A"/>
    <w:rsid w:val="00E71ECF"/>
    <w:rsid w:val="00E72C43"/>
    <w:rsid w:val="00E74088"/>
    <w:rsid w:val="00E76D85"/>
    <w:rsid w:val="00E8067D"/>
    <w:rsid w:val="00E81455"/>
    <w:rsid w:val="00E846C6"/>
    <w:rsid w:val="00E85E0B"/>
    <w:rsid w:val="00E87228"/>
    <w:rsid w:val="00E87DAD"/>
    <w:rsid w:val="00E87E98"/>
    <w:rsid w:val="00E91140"/>
    <w:rsid w:val="00E91212"/>
    <w:rsid w:val="00E92776"/>
    <w:rsid w:val="00E931FA"/>
    <w:rsid w:val="00EA141E"/>
    <w:rsid w:val="00EA41AE"/>
    <w:rsid w:val="00EB051E"/>
    <w:rsid w:val="00EB1182"/>
    <w:rsid w:val="00EB351A"/>
    <w:rsid w:val="00EB63BB"/>
    <w:rsid w:val="00EB71FC"/>
    <w:rsid w:val="00EB7396"/>
    <w:rsid w:val="00EB7F7C"/>
    <w:rsid w:val="00EC1DF1"/>
    <w:rsid w:val="00EC1FEB"/>
    <w:rsid w:val="00EC50D2"/>
    <w:rsid w:val="00EC6D06"/>
    <w:rsid w:val="00EC769C"/>
    <w:rsid w:val="00EC78E2"/>
    <w:rsid w:val="00EC7EFF"/>
    <w:rsid w:val="00ED4E74"/>
    <w:rsid w:val="00ED535A"/>
    <w:rsid w:val="00ED75A5"/>
    <w:rsid w:val="00EE07DE"/>
    <w:rsid w:val="00EE0A31"/>
    <w:rsid w:val="00EE4680"/>
    <w:rsid w:val="00EE70C1"/>
    <w:rsid w:val="00EF245D"/>
    <w:rsid w:val="00EF343F"/>
    <w:rsid w:val="00EF3EC7"/>
    <w:rsid w:val="00EF40C9"/>
    <w:rsid w:val="00EF5763"/>
    <w:rsid w:val="00F00706"/>
    <w:rsid w:val="00F028DD"/>
    <w:rsid w:val="00F0516C"/>
    <w:rsid w:val="00F06194"/>
    <w:rsid w:val="00F06B51"/>
    <w:rsid w:val="00F07B56"/>
    <w:rsid w:val="00F10CFD"/>
    <w:rsid w:val="00F1248F"/>
    <w:rsid w:val="00F12783"/>
    <w:rsid w:val="00F12B32"/>
    <w:rsid w:val="00F12E11"/>
    <w:rsid w:val="00F14B73"/>
    <w:rsid w:val="00F164D6"/>
    <w:rsid w:val="00F17FBA"/>
    <w:rsid w:val="00F201EE"/>
    <w:rsid w:val="00F20210"/>
    <w:rsid w:val="00F23510"/>
    <w:rsid w:val="00F27F77"/>
    <w:rsid w:val="00F303D2"/>
    <w:rsid w:val="00F340D7"/>
    <w:rsid w:val="00F400D1"/>
    <w:rsid w:val="00F47215"/>
    <w:rsid w:val="00F505C3"/>
    <w:rsid w:val="00F5304D"/>
    <w:rsid w:val="00F55539"/>
    <w:rsid w:val="00F57D75"/>
    <w:rsid w:val="00F60EF5"/>
    <w:rsid w:val="00F639A5"/>
    <w:rsid w:val="00F63F6A"/>
    <w:rsid w:val="00F7002B"/>
    <w:rsid w:val="00F701B7"/>
    <w:rsid w:val="00F723AB"/>
    <w:rsid w:val="00F7383D"/>
    <w:rsid w:val="00F73EE6"/>
    <w:rsid w:val="00F74376"/>
    <w:rsid w:val="00F75C6C"/>
    <w:rsid w:val="00F760B6"/>
    <w:rsid w:val="00F77CF3"/>
    <w:rsid w:val="00F77D74"/>
    <w:rsid w:val="00F83E47"/>
    <w:rsid w:val="00F85817"/>
    <w:rsid w:val="00F9009C"/>
    <w:rsid w:val="00FA4570"/>
    <w:rsid w:val="00FA708F"/>
    <w:rsid w:val="00FB0D82"/>
    <w:rsid w:val="00FB16EA"/>
    <w:rsid w:val="00FB2562"/>
    <w:rsid w:val="00FB36B8"/>
    <w:rsid w:val="00FB649A"/>
    <w:rsid w:val="00FB71C1"/>
    <w:rsid w:val="00FC2563"/>
    <w:rsid w:val="00FC52CD"/>
    <w:rsid w:val="00FC7EB8"/>
    <w:rsid w:val="00FD59F0"/>
    <w:rsid w:val="00FD7696"/>
    <w:rsid w:val="00FD7CAF"/>
    <w:rsid w:val="00FE7862"/>
    <w:rsid w:val="00FF08D9"/>
    <w:rsid w:val="00FF5DF8"/>
    <w:rsid w:val="00FF707A"/>
    <w:rsid w:val="00FF73BC"/>
    <w:rsid w:val="00FF7B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5BC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9"/>
    <w:qFormat/>
    <w:rsid w:val="00652437"/>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652437"/>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65243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65243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652437"/>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652437"/>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652437"/>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652437"/>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652437"/>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444EA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Lentel"/>
    <w:basedOn w:val="Normal"/>
    <w:link w:val="ListParagraphChar"/>
    <w:qFormat/>
    <w:rsid w:val="00006974"/>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semiHidden/>
    <w:rsid w:val="0000697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sz w:val="22"/>
      <w:bdr w:val="none" w:sz="0" w:space="0" w:color="auto"/>
    </w:rPr>
  </w:style>
  <w:style w:type="character" w:customStyle="1" w:styleId="BodyText3Char">
    <w:name w:val="Body Text 3 Char"/>
    <w:basedOn w:val="DefaultParagraphFont"/>
    <w:link w:val="BodyText3"/>
    <w:semiHidden/>
    <w:rsid w:val="00006974"/>
    <w:rPr>
      <w:rFonts w:eastAsia="Times New Roman"/>
      <w:sz w:val="22"/>
      <w:szCs w:val="24"/>
      <w:bdr w:val="none" w:sz="0" w:space="0" w:color="auto"/>
      <w:lang w:val="en-US" w:eastAsia="en-US"/>
    </w:rPr>
  </w:style>
  <w:style w:type="character" w:styleId="CommentReference">
    <w:name w:val="annotation reference"/>
    <w:aliases w:val="Heading 5 Char1"/>
    <w:basedOn w:val="DefaultParagraphFont"/>
    <w:uiPriority w:val="99"/>
    <w:unhideWhenUsed/>
    <w:rsid w:val="00AC3B4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AC3B47"/>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AC3B47"/>
    <w:rPr>
      <w:lang w:val="en-US" w:eastAsia="en-US"/>
    </w:rPr>
  </w:style>
  <w:style w:type="paragraph" w:styleId="CommentSubject">
    <w:name w:val="annotation subject"/>
    <w:basedOn w:val="CommentText"/>
    <w:next w:val="CommentText"/>
    <w:link w:val="CommentSubjectChar"/>
    <w:uiPriority w:val="99"/>
    <w:semiHidden/>
    <w:unhideWhenUsed/>
    <w:rsid w:val="00AC3B47"/>
    <w:rPr>
      <w:b/>
      <w:bCs/>
    </w:rPr>
  </w:style>
  <w:style w:type="character" w:customStyle="1" w:styleId="CommentSubjectChar">
    <w:name w:val="Comment Subject Char"/>
    <w:basedOn w:val="CommentTextChar"/>
    <w:link w:val="CommentSubject"/>
    <w:uiPriority w:val="99"/>
    <w:semiHidden/>
    <w:rsid w:val="00AC3B47"/>
    <w:rPr>
      <w:b/>
      <w:bCs/>
      <w:lang w:val="en-US" w:eastAsia="en-US"/>
    </w:rPr>
  </w:style>
  <w:style w:type="paragraph" w:styleId="BalloonText">
    <w:name w:val="Balloon Text"/>
    <w:basedOn w:val="Normal"/>
    <w:link w:val="BalloonTextChar"/>
    <w:uiPriority w:val="99"/>
    <w:semiHidden/>
    <w:unhideWhenUsed/>
    <w:rsid w:val="00AC3B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B47"/>
    <w:rPr>
      <w:rFonts w:ascii="Segoe UI" w:hAnsi="Segoe UI" w:cs="Segoe UI"/>
      <w:sz w:val="18"/>
      <w:szCs w:val="18"/>
      <w:lang w:val="en-US" w:eastAsia="en-US"/>
    </w:rPr>
  </w:style>
  <w:style w:type="character" w:customStyle="1" w:styleId="Heading1Char">
    <w:name w:val="Heading 1 Char"/>
    <w:basedOn w:val="DefaultParagraphFont"/>
    <w:link w:val="Heading1"/>
    <w:uiPriority w:val="99"/>
    <w:rsid w:val="00652437"/>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652437"/>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652437"/>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652437"/>
    <w:rPr>
      <w:rFonts w:eastAsia="Times New Roman"/>
      <w:b/>
      <w:sz w:val="44"/>
      <w:bdr w:val="none" w:sz="0" w:space="0" w:color="auto"/>
    </w:rPr>
  </w:style>
  <w:style w:type="character" w:customStyle="1" w:styleId="Heading5Char">
    <w:name w:val="Heading 5 Char"/>
    <w:basedOn w:val="DefaultParagraphFont"/>
    <w:link w:val="Heading5"/>
    <w:uiPriority w:val="99"/>
    <w:rsid w:val="00652437"/>
    <w:rPr>
      <w:rFonts w:eastAsia="Times New Roman"/>
      <w:b/>
      <w:sz w:val="40"/>
      <w:bdr w:val="none" w:sz="0" w:space="0" w:color="auto"/>
    </w:rPr>
  </w:style>
  <w:style w:type="character" w:customStyle="1" w:styleId="Heading6Char">
    <w:name w:val="Heading 6 Char"/>
    <w:basedOn w:val="DefaultParagraphFont"/>
    <w:link w:val="Heading6"/>
    <w:uiPriority w:val="99"/>
    <w:rsid w:val="00652437"/>
    <w:rPr>
      <w:rFonts w:eastAsia="Times New Roman"/>
      <w:b/>
      <w:sz w:val="36"/>
      <w:bdr w:val="none" w:sz="0" w:space="0" w:color="auto"/>
    </w:rPr>
  </w:style>
  <w:style w:type="character" w:customStyle="1" w:styleId="Heading7Char">
    <w:name w:val="Heading 7 Char"/>
    <w:basedOn w:val="DefaultParagraphFont"/>
    <w:link w:val="Heading7"/>
    <w:uiPriority w:val="99"/>
    <w:rsid w:val="00652437"/>
    <w:rPr>
      <w:rFonts w:eastAsia="Times New Roman"/>
      <w:sz w:val="48"/>
      <w:bdr w:val="none" w:sz="0" w:space="0" w:color="auto"/>
    </w:rPr>
  </w:style>
  <w:style w:type="character" w:customStyle="1" w:styleId="Heading8Char">
    <w:name w:val="Heading 8 Char"/>
    <w:basedOn w:val="DefaultParagraphFont"/>
    <w:link w:val="Heading8"/>
    <w:uiPriority w:val="99"/>
    <w:rsid w:val="00652437"/>
    <w:rPr>
      <w:rFonts w:eastAsia="Times New Roman"/>
      <w:b/>
      <w:sz w:val="18"/>
      <w:bdr w:val="none" w:sz="0" w:space="0" w:color="auto"/>
    </w:rPr>
  </w:style>
  <w:style w:type="character" w:customStyle="1" w:styleId="Heading9Char">
    <w:name w:val="Heading 9 Char"/>
    <w:basedOn w:val="DefaultParagraphFont"/>
    <w:link w:val="Heading9"/>
    <w:uiPriority w:val="99"/>
    <w:rsid w:val="00652437"/>
    <w:rPr>
      <w:rFonts w:eastAsia="Times New Roman"/>
      <w:sz w:val="40"/>
      <w:bdr w:val="none" w:sz="0" w:space="0" w:color="auto"/>
    </w:rPr>
  </w:style>
  <w:style w:type="paragraph" w:customStyle="1" w:styleId="BodyText1">
    <w:name w:val="Body Text1"/>
    <w:link w:val="BodytextChar"/>
    <w:uiPriority w:val="99"/>
    <w:rsid w:val="0065243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odyText">
    <w:name w:val="Body Text"/>
    <w:basedOn w:val="Normal"/>
    <w:link w:val="BodyTextChar0"/>
    <w:uiPriority w:val="99"/>
    <w:unhideWhenUsed/>
    <w:rsid w:val="00652437"/>
    <w:pPr>
      <w:spacing w:after="120"/>
    </w:pPr>
  </w:style>
  <w:style w:type="character" w:customStyle="1" w:styleId="BodyTextChar0">
    <w:name w:val="Body Text Char"/>
    <w:basedOn w:val="DefaultParagraphFont"/>
    <w:link w:val="BodyText"/>
    <w:uiPriority w:val="99"/>
    <w:rsid w:val="00652437"/>
    <w:rPr>
      <w:sz w:val="24"/>
      <w:szCs w:val="24"/>
      <w:lang w:val="en-US" w:eastAsia="en-US"/>
    </w:rPr>
  </w:style>
  <w:style w:type="character" w:customStyle="1" w:styleId="BodytextChar">
    <w:name w:val="Body text Char"/>
    <w:link w:val="BodyText1"/>
    <w:uiPriority w:val="99"/>
    <w:locked/>
    <w:rsid w:val="00652437"/>
    <w:rPr>
      <w:rFonts w:ascii="TimesLT" w:eastAsia="Times New Roman" w:hAnsi="TimesLT"/>
      <w:bdr w:val="none" w:sz="0" w:space="0" w:color="auto"/>
      <w:lang w:val="en-US" w:eastAsia="en-US"/>
    </w:rPr>
  </w:style>
  <w:style w:type="character" w:customStyle="1" w:styleId="FontStyle96">
    <w:name w:val="Font Style96"/>
    <w:uiPriority w:val="99"/>
    <w:rsid w:val="00652437"/>
    <w:rPr>
      <w:rFonts w:ascii="Times New Roman" w:hAnsi="Times New Roman"/>
      <w:b/>
      <w:color w:val="000000"/>
      <w:sz w:val="22"/>
    </w:rPr>
  </w:style>
  <w:style w:type="paragraph" w:styleId="NoSpacing">
    <w:name w:val="No Spacing"/>
    <w:link w:val="NoSpacingChar"/>
    <w:uiPriority w:val="1"/>
    <w:qFormat/>
    <w:rsid w:val="009F25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oSpacingChar">
    <w:name w:val="No Spacing Char"/>
    <w:link w:val="NoSpacing"/>
    <w:uiPriority w:val="1"/>
    <w:rsid w:val="00BB081C"/>
    <w:rPr>
      <w:rFonts w:asciiTheme="minorHAnsi" w:eastAsiaTheme="minorHAnsi" w:hAnsiTheme="minorHAnsi" w:cstheme="minorBidi"/>
      <w:sz w:val="22"/>
      <w:szCs w:val="22"/>
      <w:bdr w:val="none" w:sz="0" w:space="0" w:color="auto"/>
      <w:lang w:eastAsia="en-US"/>
    </w:rPr>
  </w:style>
  <w:style w:type="paragraph" w:styleId="Revision">
    <w:name w:val="Revision"/>
    <w:hidden/>
    <w:uiPriority w:val="99"/>
    <w:semiHidden/>
    <w:rsid w:val="00EB739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customStyle="1" w:styleId="Lentelstinklelis4">
    <w:name w:val="Lentelės tinklelis4"/>
    <w:basedOn w:val="TableNormal"/>
    <w:next w:val="TableGrid"/>
    <w:uiPriority w:val="59"/>
    <w:rsid w:val="002E54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qFormat/>
    <w:locked/>
    <w:rsid w:val="002E5443"/>
    <w:rPr>
      <w:rFonts w:eastAsia="Times New Roman"/>
      <w:sz w:val="24"/>
      <w:szCs w:val="24"/>
      <w:bdr w:val="none" w:sz="0" w:space="0" w:color="auto"/>
      <w:lang w:val="en-US" w:eastAsia="en-US"/>
    </w:rPr>
  </w:style>
  <w:style w:type="character" w:customStyle="1" w:styleId="TitleChar">
    <w:name w:val="Title Char"/>
    <w:basedOn w:val="DefaultParagraphFont"/>
    <w:link w:val="Title"/>
    <w:rsid w:val="00E02538"/>
    <w:rPr>
      <w:rFonts w:ascii="Helvetica Neue UltraLight" w:hAnsi="Helvetica Neue UltraLight" w:cs="Arial Unicode MS"/>
      <w:color w:val="000000"/>
      <w:spacing w:val="16"/>
      <w:sz w:val="56"/>
      <w:szCs w:val="56"/>
      <w:lang w:val="en-US"/>
    </w:rPr>
  </w:style>
  <w:style w:type="paragraph" w:customStyle="1" w:styleId="xmsonormal">
    <w:name w:val="x_msonormal"/>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
    <w:name w:val="Table Grid1"/>
    <w:basedOn w:val="TableNormal"/>
    <w:next w:val="TableGrid"/>
    <w:uiPriority w:val="39"/>
    <w:rsid w:val="00E02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025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E02538"/>
    <w:rPr>
      <w:rFonts w:eastAsia="Times New Roman"/>
      <w:bdr w:val="none" w:sz="0" w:space="0" w:color="auto"/>
      <w:lang w:eastAsia="en-US"/>
    </w:rPr>
  </w:style>
  <w:style w:type="character" w:styleId="FootnoteReference">
    <w:name w:val="footnote reference"/>
    <w:basedOn w:val="DefaultParagraphFont"/>
    <w:uiPriority w:val="99"/>
    <w:semiHidden/>
    <w:unhideWhenUsed/>
    <w:rsid w:val="00E02538"/>
    <w:rPr>
      <w:vertAlign w:val="superscript"/>
    </w:rPr>
  </w:style>
  <w:style w:type="paragraph" w:customStyle="1" w:styleId="xl75">
    <w:name w:val="xl75"/>
    <w:basedOn w:val="Normal"/>
    <w:rsid w:val="003802CB"/>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character" w:customStyle="1" w:styleId="xcontentpasted0">
    <w:name w:val="x_contentpasted0"/>
    <w:basedOn w:val="DefaultParagraphFont"/>
    <w:rsid w:val="00751873"/>
  </w:style>
  <w:style w:type="character" w:customStyle="1" w:styleId="UnresolvedMention1">
    <w:name w:val="Unresolved Mention1"/>
    <w:basedOn w:val="DefaultParagraphFont"/>
    <w:uiPriority w:val="99"/>
    <w:semiHidden/>
    <w:unhideWhenUsed/>
    <w:rsid w:val="00BC073D"/>
    <w:rPr>
      <w:color w:val="605E5C"/>
      <w:shd w:val="clear" w:color="auto" w:fill="E1DFDD"/>
    </w:rPr>
  </w:style>
  <w:style w:type="paragraph" w:customStyle="1" w:styleId="pf0">
    <w:name w:val="pf0"/>
    <w:basedOn w:val="Normal"/>
    <w:rsid w:val="00FA457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cf01">
    <w:name w:val="cf01"/>
    <w:basedOn w:val="DefaultParagraphFont"/>
    <w:rsid w:val="00FA4570"/>
    <w:rPr>
      <w:rFonts w:ascii="Segoe UI" w:hAnsi="Segoe UI" w:cs="Segoe UI" w:hint="default"/>
      <w:sz w:val="18"/>
      <w:szCs w:val="18"/>
    </w:rPr>
  </w:style>
  <w:style w:type="character" w:customStyle="1" w:styleId="cf11">
    <w:name w:val="cf11"/>
    <w:basedOn w:val="DefaultParagraphFont"/>
    <w:rsid w:val="00FA4570"/>
    <w:rPr>
      <w:rFonts w:ascii="Segoe UI" w:hAnsi="Segoe UI" w:cs="Segoe UI" w:hint="default"/>
      <w:color w:val="0000FF"/>
      <w:sz w:val="18"/>
      <w:szCs w:val="18"/>
    </w:rPr>
  </w:style>
  <w:style w:type="paragraph" w:customStyle="1" w:styleId="Default">
    <w:name w:val="Default"/>
    <w:qFormat/>
    <w:rsid w:val="002913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xxmsonormal">
    <w:name w:val="x_xmsonormal"/>
    <w:basedOn w:val="Normal"/>
    <w:rsid w:val="00AD21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Standard">
    <w:name w:val="Standard"/>
    <w:rsid w:val="00B60AC1"/>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ascii="Liberation Serif" w:eastAsia="NSimSun" w:hAnsi="Liberation Serif" w:cs="Arial"/>
      <w:kern w:val="3"/>
      <w:sz w:val="24"/>
      <w:szCs w:val="24"/>
      <w:bdr w:val="none" w:sz="0" w:space="0" w:color="auto"/>
      <w:lang w:eastAsia="zh-CN" w:bidi="hi-IN"/>
    </w:rPr>
  </w:style>
  <w:style w:type="paragraph" w:customStyle="1" w:styleId="body0">
    <w:name w:val="body"/>
    <w:basedOn w:val="Normal"/>
    <w:link w:val="bodyCar"/>
    <w:rsid w:val="00D1790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D1790E"/>
    <w:rPr>
      <w:rFonts w:ascii="Arial" w:eastAsia="Times New Roman" w:hAnsi="Arial"/>
      <w:sz w:val="22"/>
      <w:szCs w:val="22"/>
      <w:bdr w:val="none" w:sz="0" w:space="0" w:color="auto"/>
      <w:lang w:val="en-GB" w:eastAsia="en-US"/>
    </w:rPr>
  </w:style>
  <w:style w:type="paragraph" w:customStyle="1" w:styleId="Linija">
    <w:name w:val="Linija"/>
    <w:basedOn w:val="Normal"/>
    <w:rsid w:val="00A0380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 w:type="character" w:styleId="Strong">
    <w:name w:val="Strong"/>
    <w:basedOn w:val="DefaultParagraphFont"/>
    <w:uiPriority w:val="22"/>
    <w:qFormat/>
    <w:rsid w:val="00361108"/>
    <w:rPr>
      <w:b/>
      <w:bCs/>
    </w:rPr>
  </w:style>
  <w:style w:type="table" w:customStyle="1" w:styleId="TableGrid311">
    <w:name w:val="Table Grid311"/>
    <w:basedOn w:val="TableNormal"/>
    <w:next w:val="TableGrid"/>
    <w:uiPriority w:val="39"/>
    <w:rsid w:val="00D7713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939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6256867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64779419">
      <w:bodyDiv w:val="1"/>
      <w:marLeft w:val="0"/>
      <w:marRight w:val="0"/>
      <w:marTop w:val="0"/>
      <w:marBottom w:val="0"/>
      <w:divBdr>
        <w:top w:val="none" w:sz="0" w:space="0" w:color="auto"/>
        <w:left w:val="none" w:sz="0" w:space="0" w:color="auto"/>
        <w:bottom w:val="none" w:sz="0" w:space="0" w:color="auto"/>
        <w:right w:val="none" w:sz="0" w:space="0" w:color="auto"/>
      </w:divBdr>
    </w:div>
    <w:div w:id="2058309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2020-12-18T13:03:00+00:00</SFMISDocumentDate>
    <SFMISDocumentFileName xmlns="http://ecm4d/sfmis/fields">2_Specialiosios_pirkimo_salygos_1480_DU_V.0.03</SFMISDocumentFileName>
    <SFMISDocumentSuperseded xmlns="http://ecm4d/sfmis/fields">2020-12-18T13:04:00+00:00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6.012</SFMISDocumentObjectId>
    <SFMISDocumentFullTitle xmlns="http://ecm4d/sfmis/fields">2_Specialiosios_pirkimo_salygos_1480_DU_V.0.03</SFMISDocumentFullTitle>
    <SFMISDocumentUploaded xmlns="http://ecm4d/sfmis/fields">2020-12-18T13:04:00+00:00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22C9-E0A5-4B69-84E3-61C5A8349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2404A-D6D7-4BBC-BEED-8BF08FF20FAA}">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7211E763-CA90-41D5-8227-0EC49CBF96EB}">
  <ds:schemaRefs>
    <ds:schemaRef ds:uri="http://schemas.microsoft.com/sharepoint/v3/contenttype/forms"/>
  </ds:schemaRefs>
</ds:datastoreItem>
</file>

<file path=customXml/itemProps4.xml><?xml version="1.0" encoding="utf-8"?>
<ds:datastoreItem xmlns:ds="http://schemas.openxmlformats.org/officeDocument/2006/customXml" ds:itemID="{2747DA5D-5BEC-4738-80FA-4B8A3ADF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20651</Words>
  <Characters>11772</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2_Specialiosios_pirkimo_salygos_1480_DU_V.0.03</vt:lpstr>
      <vt:lpstr>2_Specialiosios_pirkimo_salygos_1480_DU_V.0.03</vt:lpstr>
    </vt:vector>
  </TitlesOfParts>
  <Company/>
  <LinksUpToDate>false</LinksUpToDate>
  <CharactersWithSpaces>32359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2_Specialiosios_pirkimo_salygos_1480_DU_V.0.03</dc:title>
  <dc:creator>Redas Laukys</dc:creator>
  <cp:lastModifiedBy>Inga Zaksaitė</cp:lastModifiedBy>
  <cp:revision>18</cp:revision>
  <dcterms:created xsi:type="dcterms:W3CDTF">2025-09-04T03:36:00Z</dcterms:created>
  <dcterms:modified xsi:type="dcterms:W3CDTF">2025-10-20T06:41:00Z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